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9B4A98" w14:textId="636FDE54" w:rsidR="0062285B" w:rsidRPr="0062285B" w:rsidRDefault="0062285B" w:rsidP="0062285B">
      <w:pPr>
        <w:spacing w:line="259" w:lineRule="auto"/>
        <w:jc w:val="center"/>
        <w:rPr>
          <w:b/>
          <w:bCs/>
        </w:rPr>
      </w:pPr>
      <w:r w:rsidRPr="0062285B">
        <w:rPr>
          <w:b/>
          <w:bCs/>
        </w:rPr>
        <w:t>Career Connect Privacy Notice</w:t>
      </w:r>
      <w:r w:rsidRPr="005A10D1">
        <w:rPr>
          <w:b/>
          <w:bCs/>
        </w:rPr>
        <w:t xml:space="preserve"> (Applicants)</w:t>
      </w:r>
    </w:p>
    <w:p w14:paraId="5911ED5C" w14:textId="4D0A0003" w:rsidR="0062285B" w:rsidRPr="005A10D1" w:rsidRDefault="0062285B" w:rsidP="0062285B">
      <w:pPr>
        <w:shd w:val="clear" w:color="auto" w:fill="FFFFFF"/>
        <w:spacing w:after="0"/>
        <w:textAlignment w:val="baseline"/>
        <w:rPr>
          <w:rFonts w:eastAsia="Times New Roman" w:cs="Times New Roman"/>
          <w:color w:val="292929"/>
          <w:lang w:eastAsia="en-GB"/>
        </w:rPr>
      </w:pPr>
      <w:r w:rsidRPr="005A10D1">
        <w:rPr>
          <w:rFonts w:eastAsia="Times New Roman" w:cs="Times New Roman"/>
          <w:color w:val="292929"/>
          <w:lang w:eastAsia="en-GB"/>
        </w:rPr>
        <w:t>This privacy notice explains how Career Connect intend to use the information you provide in your job application, along with your rights, our reasons for requesting it and who will have access to it.</w:t>
      </w:r>
    </w:p>
    <w:p w14:paraId="1FCBC481" w14:textId="77777777" w:rsidR="0062285B" w:rsidRPr="005A10D1" w:rsidRDefault="0062285B" w:rsidP="0062285B">
      <w:pPr>
        <w:shd w:val="clear" w:color="auto" w:fill="FFFFFF"/>
        <w:spacing w:after="0"/>
        <w:textAlignment w:val="baseline"/>
        <w:rPr>
          <w:rFonts w:eastAsia="Times New Roman" w:cs="Times New Roman"/>
          <w:color w:val="292929"/>
          <w:lang w:eastAsia="en-GB"/>
        </w:rPr>
      </w:pPr>
    </w:p>
    <w:p w14:paraId="673E59C9" w14:textId="655180A6" w:rsidR="0062285B" w:rsidRPr="005A10D1" w:rsidRDefault="0062285B" w:rsidP="0062285B">
      <w:pPr>
        <w:shd w:val="clear" w:color="auto" w:fill="FFFFFF"/>
        <w:spacing w:after="0"/>
        <w:textAlignment w:val="baseline"/>
        <w:rPr>
          <w:rFonts w:eastAsia="Times New Roman" w:cs="Times New Roman"/>
          <w:color w:val="292929"/>
          <w:lang w:eastAsia="en-GB"/>
        </w:rPr>
      </w:pPr>
      <w:r w:rsidRPr="005A10D1">
        <w:rPr>
          <w:rFonts w:eastAsia="Times New Roman" w:cs="Times New Roman"/>
          <w:color w:val="292929"/>
          <w:lang w:eastAsia="en-GB"/>
        </w:rPr>
        <w:t>As defined by the UK General Data Protection Regulation (UK GDPR) Career Connect is the </w:t>
      </w:r>
      <w:r w:rsidRPr="00516D6E">
        <w:rPr>
          <w:rFonts w:eastAsia="Times New Roman" w:cs="Times New Roman"/>
          <w:color w:val="292929"/>
          <w:bdr w:val="none" w:sz="0" w:space="0" w:color="auto" w:frame="1"/>
          <w:lang w:eastAsia="en-GB"/>
        </w:rPr>
        <w:t>Data Controller</w:t>
      </w:r>
      <w:r w:rsidRPr="005A10D1">
        <w:rPr>
          <w:rFonts w:eastAsia="Times New Roman" w:cs="Times New Roman"/>
          <w:color w:val="292929"/>
          <w:lang w:eastAsia="en-GB"/>
        </w:rPr>
        <w:t> and ultimately responsible for ensuring the data you provide is kept secure, processed correctly and that you understand your legal rights in relation to the data you provide.</w:t>
      </w:r>
    </w:p>
    <w:p w14:paraId="5E075473" w14:textId="77777777" w:rsidR="0062285B" w:rsidRPr="005A10D1" w:rsidRDefault="0062285B" w:rsidP="0062285B">
      <w:pPr>
        <w:shd w:val="clear" w:color="auto" w:fill="FFFFFF"/>
        <w:spacing w:after="0"/>
        <w:textAlignment w:val="baseline"/>
        <w:rPr>
          <w:rFonts w:eastAsia="Times New Roman" w:cs="Times New Roman"/>
          <w:color w:val="292929"/>
          <w:lang w:eastAsia="en-GB"/>
        </w:rPr>
      </w:pPr>
    </w:p>
    <w:p w14:paraId="439BFF4D" w14:textId="77777777" w:rsidR="0062285B" w:rsidRPr="00516D6E" w:rsidRDefault="0062285B" w:rsidP="00516D6E">
      <w:pPr>
        <w:pStyle w:val="Heading2"/>
      </w:pPr>
      <w:r w:rsidRPr="00516D6E">
        <w:t>Purposes of Processing Data</w:t>
      </w:r>
    </w:p>
    <w:p w14:paraId="3A2A5B4F" w14:textId="5DB8A0A8" w:rsidR="006F2CD3" w:rsidRPr="005A10D1" w:rsidRDefault="006F2CD3" w:rsidP="0062285B">
      <w:pPr>
        <w:rPr>
          <w:color w:val="00B050"/>
        </w:rPr>
      </w:pPr>
      <w:r w:rsidRPr="005A10D1">
        <w:t xml:space="preserve">Career Connect is </w:t>
      </w:r>
      <w:r w:rsidR="0062285B" w:rsidRPr="005A10D1">
        <w:t xml:space="preserve">processing your data because you have made an application of employment to Career Connect. </w:t>
      </w:r>
      <w:r w:rsidRPr="005A10D1">
        <w:t>Your data will only be used in the processing of your application, and communication to you about your application</w:t>
      </w:r>
      <w:r w:rsidRPr="00B001B2">
        <w:t>. If you apply more than once, we may consider  previous applications when making a decision.</w:t>
      </w:r>
    </w:p>
    <w:p w14:paraId="2856FC38" w14:textId="5281CD61" w:rsidR="006F2CD3" w:rsidRPr="005A10D1" w:rsidRDefault="006F2CD3" w:rsidP="0062285B">
      <w:r w:rsidRPr="005A10D1">
        <w:t xml:space="preserve">Your data will be accessible by the Career Connect HR Team, staff involved in the recruitment process, and the IRIS team who supply the recruitment software. </w:t>
      </w:r>
    </w:p>
    <w:p w14:paraId="529E0C95" w14:textId="18AABD36" w:rsidR="0062285B" w:rsidRPr="005A10D1" w:rsidRDefault="006F2CD3" w:rsidP="0062285B">
      <w:r w:rsidRPr="005A10D1">
        <w:t xml:space="preserve">We will not use your personal data in any other way, though it may be used anonymously in statistical analysis.  </w:t>
      </w:r>
    </w:p>
    <w:p w14:paraId="79AD47FA" w14:textId="163AF9E3" w:rsidR="006F2CD3" w:rsidRPr="005A10D1" w:rsidRDefault="006F2CD3" w:rsidP="00516D6E">
      <w:pPr>
        <w:pStyle w:val="Heading2"/>
      </w:pPr>
      <w:r w:rsidRPr="005A10D1">
        <w:t>L</w:t>
      </w:r>
      <w:r w:rsidR="005A10D1" w:rsidRPr="005A10D1">
        <w:t>awful</w:t>
      </w:r>
      <w:r w:rsidRPr="005A10D1">
        <w:t xml:space="preserve"> Basis of Processing</w:t>
      </w:r>
    </w:p>
    <w:p w14:paraId="1348BBB0" w14:textId="66BBBF46" w:rsidR="005A10D1" w:rsidRPr="005A10D1" w:rsidRDefault="005A10D1" w:rsidP="0062285B">
      <w:r w:rsidRPr="005A10D1">
        <w:t>Article 6 of the UK GDPR sets out the lawful basis for processing personal data. Career Connect has identified the following as being most relevant.</w:t>
      </w:r>
    </w:p>
    <w:p w14:paraId="022E9C2B" w14:textId="25E3BB8E" w:rsidR="005A10D1" w:rsidRPr="005A10D1" w:rsidRDefault="005A10D1" w:rsidP="005A10D1">
      <w:pPr>
        <w:pStyle w:val="ListParagraph"/>
        <w:numPr>
          <w:ilvl w:val="0"/>
          <w:numId w:val="4"/>
        </w:numPr>
      </w:pPr>
      <w:r w:rsidRPr="005A10D1">
        <w:rPr>
          <w:b/>
          <w:bCs/>
        </w:rPr>
        <w:t>(a) Consent:</w:t>
      </w:r>
      <w:r w:rsidRPr="005A10D1">
        <w:t> by submitting an application you have given clear consent for Career Connect to process your personal data for the specific purpose of processing your application.</w:t>
      </w:r>
    </w:p>
    <w:p w14:paraId="28C8AFA4" w14:textId="05EB5875" w:rsidR="006F2CD3" w:rsidRPr="005A10D1" w:rsidRDefault="005A10D1" w:rsidP="005A10D1">
      <w:pPr>
        <w:pStyle w:val="ListParagraph"/>
        <w:numPr>
          <w:ilvl w:val="0"/>
          <w:numId w:val="4"/>
        </w:numPr>
      </w:pPr>
      <w:r w:rsidRPr="005A10D1">
        <w:rPr>
          <w:b/>
          <w:bCs/>
        </w:rPr>
        <w:t>(b) Contract:</w:t>
      </w:r>
      <w:r w:rsidRPr="005A10D1">
        <w:t> the processing</w:t>
      </w:r>
      <w:r w:rsidR="009D3693">
        <w:t xml:space="preserve"> of your data </w:t>
      </w:r>
      <w:r w:rsidRPr="005A10D1">
        <w:t xml:space="preserve">is necessary because Career Connect has asked you to take specific steps as part of possibly entering into a contract of employment.  </w:t>
      </w:r>
    </w:p>
    <w:p w14:paraId="14558147" w14:textId="77777777" w:rsidR="0062285B" w:rsidRPr="0062285B" w:rsidRDefault="0062285B" w:rsidP="00516D6E">
      <w:pPr>
        <w:pStyle w:val="Heading2"/>
      </w:pPr>
      <w:r w:rsidRPr="0062285B">
        <w:t xml:space="preserve">Categories of Data Processed </w:t>
      </w:r>
    </w:p>
    <w:p w14:paraId="43F9FD47" w14:textId="53DEA509" w:rsidR="0062285B" w:rsidRPr="005A10D1" w:rsidRDefault="0062285B" w:rsidP="0062285B">
      <w:r w:rsidRPr="0062285B">
        <w:t xml:space="preserve">The types of data </w:t>
      </w:r>
      <w:r w:rsidR="005A10D1">
        <w:t>Career Connect will process are</w:t>
      </w:r>
      <w:r w:rsidRPr="0062285B">
        <w:t>:</w:t>
      </w:r>
    </w:p>
    <w:p w14:paraId="35BAECB2" w14:textId="77777777" w:rsidR="005A10D1" w:rsidRPr="005A10D1" w:rsidRDefault="005A10D1" w:rsidP="005A10D1">
      <w:pPr>
        <w:numPr>
          <w:ilvl w:val="0"/>
          <w:numId w:val="6"/>
        </w:numPr>
        <w:shd w:val="clear" w:color="auto" w:fill="FFFFFF"/>
        <w:spacing w:after="0"/>
        <w:textAlignment w:val="baseline"/>
        <w:rPr>
          <w:rFonts w:eastAsia="Times New Roman" w:cs="Times New Roman"/>
          <w:color w:val="292929"/>
          <w:lang w:eastAsia="en-GB"/>
        </w:rPr>
      </w:pPr>
      <w:r w:rsidRPr="005A10D1">
        <w:rPr>
          <w:rFonts w:eastAsia="Times New Roman" w:cs="Times New Roman"/>
          <w:color w:val="292929"/>
          <w:lang w:eastAsia="en-GB"/>
        </w:rPr>
        <w:t>Name, address, email, telephone number</w:t>
      </w:r>
    </w:p>
    <w:p w14:paraId="5F1728CD" w14:textId="77777777" w:rsidR="005A10D1" w:rsidRPr="005A10D1" w:rsidRDefault="005A10D1" w:rsidP="005A10D1">
      <w:pPr>
        <w:numPr>
          <w:ilvl w:val="0"/>
          <w:numId w:val="6"/>
        </w:numPr>
        <w:shd w:val="clear" w:color="auto" w:fill="FFFFFF"/>
        <w:spacing w:after="0"/>
        <w:textAlignment w:val="baseline"/>
        <w:rPr>
          <w:rFonts w:eastAsia="Times New Roman" w:cs="Times New Roman"/>
          <w:color w:val="292929"/>
          <w:lang w:eastAsia="en-GB"/>
        </w:rPr>
      </w:pPr>
      <w:r w:rsidRPr="005A10D1">
        <w:rPr>
          <w:rFonts w:eastAsia="Times New Roman" w:cs="Times New Roman"/>
          <w:color w:val="292929"/>
          <w:lang w:eastAsia="en-GB"/>
        </w:rPr>
        <w:t>CV and cover letter</w:t>
      </w:r>
    </w:p>
    <w:p w14:paraId="16852CE6" w14:textId="77777777" w:rsidR="005A10D1" w:rsidRDefault="005A10D1" w:rsidP="005A10D1">
      <w:pPr>
        <w:numPr>
          <w:ilvl w:val="0"/>
          <w:numId w:val="6"/>
        </w:numPr>
        <w:shd w:val="clear" w:color="auto" w:fill="FFFFFF"/>
        <w:spacing w:after="0"/>
        <w:textAlignment w:val="baseline"/>
        <w:rPr>
          <w:rFonts w:eastAsia="Times New Roman" w:cs="Times New Roman"/>
          <w:color w:val="292929"/>
          <w:lang w:eastAsia="en-GB"/>
        </w:rPr>
      </w:pPr>
      <w:r w:rsidRPr="005A10D1">
        <w:rPr>
          <w:rFonts w:eastAsia="Times New Roman" w:cs="Times New Roman"/>
          <w:color w:val="292929"/>
          <w:lang w:eastAsia="en-GB"/>
        </w:rPr>
        <w:t>Equal opportunities monitoring information (defined as special categories data) - this information is purely for statistical analysis and monitoring purposes</w:t>
      </w:r>
    </w:p>
    <w:p w14:paraId="140FB277" w14:textId="3FE0FF72" w:rsidR="005A10D1" w:rsidRPr="005A767C" w:rsidRDefault="005A10D1" w:rsidP="005A10D1">
      <w:pPr>
        <w:numPr>
          <w:ilvl w:val="0"/>
          <w:numId w:val="6"/>
        </w:numPr>
        <w:shd w:val="clear" w:color="auto" w:fill="FFFFFF"/>
        <w:spacing w:after="0"/>
        <w:textAlignment w:val="baseline"/>
        <w:rPr>
          <w:rFonts w:eastAsia="Times New Roman" w:cs="Times New Roman"/>
          <w:lang w:eastAsia="en-GB"/>
        </w:rPr>
      </w:pPr>
      <w:r w:rsidRPr="005A767C">
        <w:rPr>
          <w:rFonts w:eastAsia="Times New Roman" w:cs="Times New Roman"/>
          <w:lang w:eastAsia="en-GB"/>
        </w:rPr>
        <w:t>Questions required by employment law: for example about your right to work in the UK.</w:t>
      </w:r>
    </w:p>
    <w:p w14:paraId="0E1820AA" w14:textId="01814DA3" w:rsidR="005A10D1" w:rsidRPr="005A10D1" w:rsidRDefault="005A10D1" w:rsidP="005A10D1">
      <w:pPr>
        <w:numPr>
          <w:ilvl w:val="0"/>
          <w:numId w:val="6"/>
        </w:numPr>
        <w:shd w:val="clear" w:color="auto" w:fill="FFFFFF"/>
        <w:spacing w:after="0"/>
        <w:textAlignment w:val="baseline"/>
        <w:rPr>
          <w:rFonts w:eastAsia="Times New Roman" w:cs="Times New Roman"/>
          <w:color w:val="292929"/>
          <w:lang w:eastAsia="en-GB"/>
        </w:rPr>
      </w:pPr>
      <w:r w:rsidRPr="005A10D1">
        <w:rPr>
          <w:rFonts w:eastAsia="Times New Roman" w:cs="Times New Roman"/>
          <w:color w:val="292929"/>
          <w:lang w:eastAsia="en-GB"/>
        </w:rPr>
        <w:t xml:space="preserve">Answers to application questions. As </w:t>
      </w:r>
      <w:r>
        <w:rPr>
          <w:rFonts w:eastAsia="Times New Roman" w:cs="Times New Roman"/>
          <w:color w:val="292929"/>
          <w:lang w:eastAsia="en-GB"/>
        </w:rPr>
        <w:t xml:space="preserve">Career Connect is </w:t>
      </w:r>
      <w:r w:rsidRPr="005A10D1">
        <w:rPr>
          <w:rFonts w:eastAsia="Times New Roman" w:cs="Times New Roman"/>
          <w:color w:val="292929"/>
          <w:lang w:eastAsia="en-GB"/>
        </w:rPr>
        <w:t xml:space="preserve">an organisation working with vulnerable adults and children, this could include questions around criminal offences. </w:t>
      </w:r>
    </w:p>
    <w:p w14:paraId="4EA9DA92" w14:textId="77777777" w:rsidR="005A10D1" w:rsidRPr="005A10D1" w:rsidRDefault="005A10D1" w:rsidP="005A10D1">
      <w:pPr>
        <w:numPr>
          <w:ilvl w:val="0"/>
          <w:numId w:val="6"/>
        </w:numPr>
        <w:shd w:val="clear" w:color="auto" w:fill="FFFFFF"/>
        <w:spacing w:after="0"/>
        <w:textAlignment w:val="baseline"/>
        <w:rPr>
          <w:rFonts w:eastAsia="Times New Roman" w:cs="Times New Roman"/>
          <w:color w:val="292929"/>
          <w:lang w:eastAsia="en-GB"/>
        </w:rPr>
      </w:pPr>
      <w:r w:rsidRPr="005A10D1">
        <w:rPr>
          <w:rFonts w:eastAsia="Times New Roman" w:cs="Times New Roman"/>
          <w:color w:val="292929"/>
          <w:lang w:eastAsia="en-GB"/>
        </w:rPr>
        <w:t>Any other information you wish to provide in support of your application</w:t>
      </w:r>
    </w:p>
    <w:p w14:paraId="3E03E026" w14:textId="77777777" w:rsidR="005A10D1" w:rsidRPr="0062285B" w:rsidRDefault="005A10D1" w:rsidP="0062285B">
      <w:pPr>
        <w:spacing w:line="259" w:lineRule="auto"/>
        <w:jc w:val="left"/>
      </w:pPr>
    </w:p>
    <w:p w14:paraId="2120AAC3" w14:textId="2A253EC0" w:rsidR="0062285B" w:rsidRPr="0062285B" w:rsidRDefault="00516D6E" w:rsidP="00516D6E">
      <w:pPr>
        <w:pStyle w:val="Heading2"/>
      </w:pPr>
      <w:r>
        <w:t>O</w:t>
      </w:r>
      <w:r w:rsidR="0062285B" w:rsidRPr="0062285B">
        <w:t xml:space="preserve">rganisations that Career Connect Pass Data to. </w:t>
      </w:r>
    </w:p>
    <w:p w14:paraId="7D43C6AA" w14:textId="3824ABE4" w:rsidR="0062285B" w:rsidRPr="0062285B" w:rsidRDefault="00903FFE" w:rsidP="0062285B">
      <w:pPr>
        <w:spacing w:line="259" w:lineRule="auto"/>
        <w:jc w:val="left"/>
      </w:pPr>
      <w:r>
        <w:t>Career Connect will</w:t>
      </w:r>
      <w:r w:rsidR="0062285B" w:rsidRPr="0062285B">
        <w:t xml:space="preserve"> not pass on data </w:t>
      </w:r>
      <w:r>
        <w:t xml:space="preserve">about your application </w:t>
      </w:r>
      <w:r w:rsidR="0062285B" w:rsidRPr="0062285B">
        <w:t>to anyone without your consent</w:t>
      </w:r>
      <w:r>
        <w:t>.</w:t>
      </w:r>
    </w:p>
    <w:p w14:paraId="5F2B8B6F" w14:textId="77777777" w:rsidR="0062285B" w:rsidRPr="0062285B" w:rsidRDefault="0062285B" w:rsidP="0062285B">
      <w:pPr>
        <w:spacing w:line="259" w:lineRule="auto"/>
        <w:jc w:val="left"/>
        <w:rPr>
          <w:b/>
          <w:bCs/>
        </w:rPr>
      </w:pPr>
      <w:r w:rsidRPr="0062285B">
        <w:rPr>
          <w:b/>
          <w:bCs/>
        </w:rPr>
        <w:t>Retention of Data</w:t>
      </w:r>
    </w:p>
    <w:p w14:paraId="24911AA3" w14:textId="4631B5D0" w:rsidR="0062285B" w:rsidRPr="0062285B" w:rsidRDefault="009D3693" w:rsidP="0062285B">
      <w:pPr>
        <w:spacing w:line="259" w:lineRule="auto"/>
        <w:jc w:val="left"/>
      </w:pPr>
      <w:r>
        <w:t xml:space="preserve">Career Connect </w:t>
      </w:r>
      <w:r w:rsidR="0062285B" w:rsidRPr="0062285B">
        <w:t>will keep your data for 1</w:t>
      </w:r>
      <w:r w:rsidR="00903FFE">
        <w:t>3 months after the close day of the vacancy, t</w:t>
      </w:r>
      <w:r w:rsidR="0062285B" w:rsidRPr="0062285B">
        <w:t>hen it will be deleted. </w:t>
      </w:r>
      <w:r w:rsidR="00903FFE">
        <w:t xml:space="preserve">This allows </w:t>
      </w:r>
      <w:r>
        <w:t xml:space="preserve">for statistical analysis of applications. </w:t>
      </w:r>
    </w:p>
    <w:p w14:paraId="6DB7959C" w14:textId="77777777" w:rsidR="0062285B" w:rsidRPr="0062285B" w:rsidRDefault="0062285B" w:rsidP="0062285B">
      <w:pPr>
        <w:spacing w:line="259" w:lineRule="auto"/>
        <w:jc w:val="left"/>
        <w:rPr>
          <w:b/>
          <w:bCs/>
        </w:rPr>
      </w:pPr>
      <w:r w:rsidRPr="0062285B">
        <w:rPr>
          <w:b/>
          <w:bCs/>
        </w:rPr>
        <w:lastRenderedPageBreak/>
        <w:t>Your Rights</w:t>
      </w:r>
    </w:p>
    <w:p w14:paraId="36F37CEE" w14:textId="22AA7055" w:rsidR="0062285B" w:rsidRPr="0062285B" w:rsidRDefault="009D3693" w:rsidP="0062285B">
      <w:pPr>
        <w:spacing w:line="259" w:lineRule="auto"/>
        <w:jc w:val="left"/>
      </w:pPr>
      <w:r>
        <w:t xml:space="preserve">Your rights are: </w:t>
      </w:r>
    </w:p>
    <w:p w14:paraId="5B6A09CE" w14:textId="77777777" w:rsidR="009D3693" w:rsidRPr="009D3693" w:rsidRDefault="009D3693" w:rsidP="009D3693">
      <w:pPr>
        <w:numPr>
          <w:ilvl w:val="0"/>
          <w:numId w:val="7"/>
        </w:numPr>
        <w:shd w:val="clear" w:color="auto" w:fill="FFFFFF"/>
        <w:spacing w:after="0"/>
        <w:textAlignment w:val="baseline"/>
        <w:rPr>
          <w:rFonts w:eastAsia="Times New Roman" w:cs="Times New Roman"/>
          <w:color w:val="292929"/>
          <w:lang w:eastAsia="en-GB"/>
        </w:rPr>
      </w:pPr>
      <w:r w:rsidRPr="009D3693">
        <w:rPr>
          <w:rFonts w:eastAsia="Times New Roman" w:cs="Times New Roman"/>
          <w:color w:val="292929"/>
          <w:lang w:eastAsia="en-GB"/>
        </w:rPr>
        <w:t>the right of erasure or to be forgotten</w:t>
      </w:r>
    </w:p>
    <w:p w14:paraId="0E070DA3" w14:textId="77777777" w:rsidR="009D3693" w:rsidRPr="009D3693" w:rsidRDefault="009D3693" w:rsidP="009D3693">
      <w:pPr>
        <w:numPr>
          <w:ilvl w:val="0"/>
          <w:numId w:val="7"/>
        </w:numPr>
        <w:shd w:val="clear" w:color="auto" w:fill="FFFFFF"/>
        <w:spacing w:after="0"/>
        <w:textAlignment w:val="baseline"/>
        <w:rPr>
          <w:rFonts w:eastAsia="Times New Roman" w:cs="Times New Roman"/>
          <w:color w:val="292929"/>
          <w:lang w:eastAsia="en-GB"/>
        </w:rPr>
      </w:pPr>
      <w:r w:rsidRPr="009D3693">
        <w:rPr>
          <w:rFonts w:eastAsia="Times New Roman" w:cs="Times New Roman"/>
          <w:color w:val="292929"/>
          <w:lang w:eastAsia="en-GB"/>
        </w:rPr>
        <w:t>the right to rectification if information is inaccurate or out of date</w:t>
      </w:r>
    </w:p>
    <w:p w14:paraId="3FA2EBF9" w14:textId="77777777" w:rsidR="009D3693" w:rsidRPr="009D3693" w:rsidRDefault="009D3693" w:rsidP="009D3693">
      <w:pPr>
        <w:numPr>
          <w:ilvl w:val="0"/>
          <w:numId w:val="7"/>
        </w:numPr>
        <w:shd w:val="clear" w:color="auto" w:fill="FFFFFF"/>
        <w:spacing w:after="0"/>
        <w:textAlignment w:val="baseline"/>
        <w:rPr>
          <w:rFonts w:eastAsia="Times New Roman" w:cs="Times New Roman"/>
          <w:color w:val="292929"/>
          <w:lang w:eastAsia="en-GB"/>
        </w:rPr>
      </w:pPr>
      <w:r w:rsidRPr="009D3693">
        <w:rPr>
          <w:rFonts w:eastAsia="Times New Roman" w:cs="Times New Roman"/>
          <w:color w:val="292929"/>
          <w:lang w:eastAsia="en-GB"/>
        </w:rPr>
        <w:t>the right of data portability (to obtain and reuse your personal data)</w:t>
      </w:r>
    </w:p>
    <w:p w14:paraId="0295132C" w14:textId="77777777" w:rsidR="009D3693" w:rsidRPr="009D3693" w:rsidRDefault="009D3693" w:rsidP="009D3693">
      <w:pPr>
        <w:numPr>
          <w:ilvl w:val="0"/>
          <w:numId w:val="7"/>
        </w:numPr>
        <w:shd w:val="clear" w:color="auto" w:fill="FFFFFF"/>
        <w:spacing w:after="0"/>
        <w:textAlignment w:val="baseline"/>
        <w:rPr>
          <w:rFonts w:eastAsia="Times New Roman" w:cs="Times New Roman"/>
          <w:color w:val="292929"/>
          <w:lang w:eastAsia="en-GB"/>
        </w:rPr>
      </w:pPr>
      <w:r w:rsidRPr="009D3693">
        <w:rPr>
          <w:rFonts w:eastAsia="Times New Roman" w:cs="Times New Roman"/>
          <w:color w:val="292929"/>
          <w:lang w:eastAsia="en-GB"/>
        </w:rPr>
        <w:t>the right to withdraw your consent with regards to the handling of your personal data</w:t>
      </w:r>
    </w:p>
    <w:p w14:paraId="2C0D3589" w14:textId="565C7E49" w:rsidR="009D3693" w:rsidRPr="009D3693" w:rsidRDefault="009D3693" w:rsidP="009D3693">
      <w:pPr>
        <w:numPr>
          <w:ilvl w:val="0"/>
          <w:numId w:val="7"/>
        </w:numPr>
        <w:shd w:val="clear" w:color="auto" w:fill="FFFFFF"/>
        <w:spacing w:after="0"/>
        <w:textAlignment w:val="baseline"/>
        <w:rPr>
          <w:rFonts w:eastAsia="Times New Roman" w:cs="Times New Roman"/>
          <w:color w:val="292929"/>
          <w:lang w:eastAsia="en-GB"/>
        </w:rPr>
      </w:pPr>
      <w:r>
        <w:rPr>
          <w:rFonts w:eastAsia="Times New Roman" w:cs="Times New Roman"/>
          <w:color w:val="292929"/>
          <w:lang w:eastAsia="en-GB"/>
        </w:rPr>
        <w:t>t</w:t>
      </w:r>
      <w:r w:rsidRPr="009D3693">
        <w:rPr>
          <w:rFonts w:eastAsia="Times New Roman" w:cs="Times New Roman"/>
          <w:color w:val="292929"/>
          <w:lang w:eastAsia="en-GB"/>
        </w:rPr>
        <w:t>he right to ask for a copy of the information h</w:t>
      </w:r>
      <w:r>
        <w:rPr>
          <w:rFonts w:eastAsia="Times New Roman" w:cs="Times New Roman"/>
          <w:color w:val="292929"/>
          <w:lang w:eastAsia="en-GB"/>
        </w:rPr>
        <w:t>e</w:t>
      </w:r>
      <w:r w:rsidRPr="009D3693">
        <w:rPr>
          <w:rFonts w:eastAsia="Times New Roman" w:cs="Times New Roman"/>
          <w:color w:val="292929"/>
          <w:lang w:eastAsia="en-GB"/>
        </w:rPr>
        <w:t>ld about you (Subject Access Request - S.A.R)</w:t>
      </w:r>
    </w:p>
    <w:p w14:paraId="11CB853E" w14:textId="63971C37" w:rsidR="009D3693" w:rsidRPr="009D3693" w:rsidRDefault="009D3693" w:rsidP="009D3693">
      <w:pPr>
        <w:numPr>
          <w:ilvl w:val="0"/>
          <w:numId w:val="7"/>
        </w:numPr>
        <w:shd w:val="clear" w:color="auto" w:fill="FFFFFF"/>
        <w:spacing w:after="0"/>
        <w:textAlignment w:val="baseline"/>
        <w:rPr>
          <w:rFonts w:eastAsia="Times New Roman" w:cs="Times New Roman"/>
          <w:color w:val="292929"/>
          <w:lang w:eastAsia="en-GB"/>
        </w:rPr>
      </w:pPr>
      <w:r w:rsidRPr="009D3693">
        <w:rPr>
          <w:rFonts w:eastAsia="Times New Roman" w:cs="Times New Roman"/>
          <w:color w:val="292929"/>
          <w:lang w:eastAsia="en-GB"/>
        </w:rPr>
        <w:t>the right to lodge a complaint with a supervisory authority - the ICO</w:t>
      </w:r>
    </w:p>
    <w:p w14:paraId="7BF0C3EC" w14:textId="77777777" w:rsidR="009D3693" w:rsidRDefault="009D3693" w:rsidP="0062285B">
      <w:pPr>
        <w:spacing w:line="259" w:lineRule="auto"/>
        <w:rPr>
          <w:b/>
          <w:bCs/>
        </w:rPr>
      </w:pPr>
    </w:p>
    <w:p w14:paraId="7037406B" w14:textId="4D9C302B" w:rsidR="0062285B" w:rsidRPr="0062285B" w:rsidRDefault="0062285B" w:rsidP="0062285B">
      <w:pPr>
        <w:spacing w:line="259" w:lineRule="auto"/>
        <w:jc w:val="left"/>
        <w:rPr>
          <w:b/>
          <w:bCs/>
        </w:rPr>
      </w:pPr>
      <w:r w:rsidRPr="0062285B">
        <w:rPr>
          <w:b/>
          <w:bCs/>
        </w:rPr>
        <w:t>If you have a Complaint</w:t>
      </w:r>
    </w:p>
    <w:p w14:paraId="19D052EE" w14:textId="77777777" w:rsidR="009D3693" w:rsidRDefault="0062285B" w:rsidP="0062285B">
      <w:pPr>
        <w:spacing w:line="259" w:lineRule="auto"/>
      </w:pPr>
      <w:r w:rsidRPr="0062285B">
        <w:t>If you are unhappy with what we do with your data, please contact the Data Protection Officer.</w:t>
      </w:r>
    </w:p>
    <w:p w14:paraId="68AAF3DB" w14:textId="77777777" w:rsidR="009D3693" w:rsidRPr="0062285B" w:rsidRDefault="009D3693" w:rsidP="009D3693">
      <w:pPr>
        <w:spacing w:after="0" w:line="259" w:lineRule="auto"/>
        <w:jc w:val="left"/>
      </w:pPr>
      <w:r w:rsidRPr="0062285B">
        <w:t>The Data Protection Officer for Career Connect is:</w:t>
      </w:r>
    </w:p>
    <w:p w14:paraId="015A1851" w14:textId="77777777" w:rsidR="009D3693" w:rsidRPr="0062285B" w:rsidRDefault="009D3693" w:rsidP="009D3693">
      <w:pPr>
        <w:spacing w:after="0" w:line="259" w:lineRule="auto"/>
        <w:ind w:left="720"/>
        <w:jc w:val="left"/>
      </w:pPr>
      <w:r w:rsidRPr="0062285B">
        <w:t>Stewart Nicolson</w:t>
      </w:r>
    </w:p>
    <w:p w14:paraId="78638349" w14:textId="77777777" w:rsidR="009D3693" w:rsidRPr="0062285B" w:rsidRDefault="009D3693" w:rsidP="009D3693">
      <w:pPr>
        <w:spacing w:after="0" w:line="259" w:lineRule="auto"/>
        <w:ind w:left="720"/>
        <w:jc w:val="left"/>
      </w:pPr>
      <w:r w:rsidRPr="0062285B">
        <w:t>Data Protection Officer</w:t>
      </w:r>
    </w:p>
    <w:p w14:paraId="1CB079A4" w14:textId="77777777" w:rsidR="009D3693" w:rsidRPr="0062285B" w:rsidRDefault="009D3693" w:rsidP="009D3693">
      <w:pPr>
        <w:spacing w:after="0" w:line="259" w:lineRule="auto"/>
        <w:ind w:left="720"/>
        <w:jc w:val="left"/>
      </w:pPr>
      <w:r w:rsidRPr="0062285B">
        <w:t>Career Connect</w:t>
      </w:r>
    </w:p>
    <w:p w14:paraId="393739CF" w14:textId="77777777" w:rsidR="009D3693" w:rsidRPr="0062285B" w:rsidRDefault="009D3693" w:rsidP="009D3693">
      <w:pPr>
        <w:spacing w:after="0" w:line="259" w:lineRule="auto"/>
        <w:ind w:left="720"/>
        <w:jc w:val="left"/>
      </w:pPr>
      <w:r w:rsidRPr="0062285B">
        <w:t>Exchange Flags</w:t>
      </w:r>
    </w:p>
    <w:p w14:paraId="16B17AA4" w14:textId="77777777" w:rsidR="009D3693" w:rsidRPr="0062285B" w:rsidRDefault="009D3693" w:rsidP="009D3693">
      <w:pPr>
        <w:spacing w:after="0" w:line="259" w:lineRule="auto"/>
        <w:ind w:left="720"/>
        <w:jc w:val="left"/>
      </w:pPr>
      <w:r w:rsidRPr="0062285B">
        <w:t>Walker House</w:t>
      </w:r>
    </w:p>
    <w:p w14:paraId="31BAA126" w14:textId="77777777" w:rsidR="009D3693" w:rsidRPr="0062285B" w:rsidRDefault="009D3693" w:rsidP="009D3693">
      <w:pPr>
        <w:spacing w:after="0" w:line="259" w:lineRule="auto"/>
        <w:ind w:left="720"/>
        <w:jc w:val="left"/>
      </w:pPr>
      <w:r w:rsidRPr="0062285B">
        <w:t>Liverpool</w:t>
      </w:r>
    </w:p>
    <w:p w14:paraId="5FC4F1CA" w14:textId="77777777" w:rsidR="009D3693" w:rsidRPr="0062285B" w:rsidRDefault="009D3693" w:rsidP="009D3693">
      <w:pPr>
        <w:spacing w:after="0" w:line="259" w:lineRule="auto"/>
        <w:ind w:left="720"/>
        <w:jc w:val="left"/>
      </w:pPr>
      <w:r w:rsidRPr="0062285B">
        <w:t xml:space="preserve">L2 3YL </w:t>
      </w:r>
    </w:p>
    <w:p w14:paraId="217CBB0F" w14:textId="77777777" w:rsidR="009D3693" w:rsidRPr="009D3693" w:rsidRDefault="009D3693" w:rsidP="009D3693">
      <w:pPr>
        <w:ind w:left="720"/>
      </w:pPr>
    </w:p>
    <w:p w14:paraId="4920FEC6" w14:textId="77777777" w:rsidR="009D3693" w:rsidRDefault="009D3693" w:rsidP="009D3693">
      <w:pPr>
        <w:spacing w:line="259" w:lineRule="auto"/>
        <w:ind w:left="720"/>
        <w:jc w:val="left"/>
      </w:pPr>
      <w:r w:rsidRPr="0062285B">
        <w:t xml:space="preserve">Email  </w:t>
      </w:r>
      <w:hyperlink r:id="rId8" w:history="1">
        <w:r w:rsidRPr="0062285B">
          <w:rPr>
            <w:rStyle w:val="Hyperlink"/>
            <w:color w:val="auto"/>
          </w:rPr>
          <w:t>data.protection@careerconnect.org.uk</w:t>
        </w:r>
      </w:hyperlink>
      <w:r w:rsidRPr="0062285B">
        <w:t xml:space="preserve"> </w:t>
      </w:r>
    </w:p>
    <w:p w14:paraId="4FAF1DA2" w14:textId="77777777" w:rsidR="009D3693" w:rsidRDefault="009D3693" w:rsidP="009D3693">
      <w:pPr>
        <w:shd w:val="clear" w:color="auto" w:fill="FFFFFF"/>
        <w:spacing w:after="0"/>
        <w:textAlignment w:val="baseline"/>
        <w:rPr>
          <w:rFonts w:eastAsia="Times New Roman" w:cs="Times New Roman"/>
          <w:color w:val="292929"/>
          <w:lang w:eastAsia="en-GB"/>
        </w:rPr>
      </w:pPr>
    </w:p>
    <w:p w14:paraId="286E9DEF" w14:textId="44342E56" w:rsidR="009D3693" w:rsidRPr="009D3693" w:rsidRDefault="009D3693" w:rsidP="009D3693">
      <w:pPr>
        <w:shd w:val="clear" w:color="auto" w:fill="FFFFFF"/>
        <w:spacing w:after="0"/>
        <w:textAlignment w:val="baseline"/>
        <w:rPr>
          <w:rFonts w:eastAsia="Times New Roman" w:cs="Times New Roman"/>
          <w:color w:val="292929"/>
          <w:lang w:eastAsia="en-GB"/>
        </w:rPr>
      </w:pPr>
      <w:r w:rsidRPr="009D3693">
        <w:rPr>
          <w:rFonts w:eastAsia="Times New Roman" w:cs="Times New Roman"/>
          <w:color w:val="292929"/>
          <w:lang w:eastAsia="en-GB"/>
        </w:rPr>
        <w:t xml:space="preserve">The recruitment software is supplied by IRIS Software Group Limited and they are defined as a Data Processor under the GDPR. They will only process your data in accordance with </w:t>
      </w:r>
      <w:r>
        <w:rPr>
          <w:rFonts w:eastAsia="Times New Roman" w:cs="Times New Roman"/>
          <w:color w:val="292929"/>
          <w:lang w:eastAsia="en-GB"/>
        </w:rPr>
        <w:t xml:space="preserve">Career Connect’s </w:t>
      </w:r>
      <w:r w:rsidR="00DA345C">
        <w:rPr>
          <w:rFonts w:eastAsia="Times New Roman" w:cs="Times New Roman"/>
          <w:color w:val="292929"/>
          <w:lang w:eastAsia="en-GB"/>
        </w:rPr>
        <w:t>instructions</w:t>
      </w:r>
      <w:r w:rsidRPr="009D3693">
        <w:rPr>
          <w:rFonts w:eastAsia="Times New Roman" w:cs="Times New Roman"/>
          <w:color w:val="292929"/>
          <w:lang w:eastAsia="en-GB"/>
        </w:rPr>
        <w:t>.</w:t>
      </w:r>
    </w:p>
    <w:p w14:paraId="36ADA37B" w14:textId="77777777" w:rsidR="009D3693" w:rsidRPr="009D3693" w:rsidRDefault="009D3693" w:rsidP="009D3693">
      <w:pPr>
        <w:shd w:val="clear" w:color="auto" w:fill="FFFFFF"/>
        <w:spacing w:after="0"/>
        <w:textAlignment w:val="baseline"/>
        <w:rPr>
          <w:rFonts w:eastAsia="Times New Roman" w:cs="Times New Roman"/>
          <w:color w:val="292929"/>
          <w:lang w:eastAsia="en-GB"/>
        </w:rPr>
      </w:pPr>
    </w:p>
    <w:p w14:paraId="6C85A2D1" w14:textId="77777777" w:rsidR="009D3693" w:rsidRDefault="009D3693" w:rsidP="009D3693">
      <w:pPr>
        <w:shd w:val="clear" w:color="auto" w:fill="FFFFFF"/>
        <w:spacing w:after="0"/>
        <w:textAlignment w:val="baseline"/>
        <w:rPr>
          <w:rFonts w:eastAsia="Times New Roman" w:cs="Times New Roman"/>
          <w:color w:val="292929"/>
          <w:lang w:eastAsia="en-GB"/>
        </w:rPr>
      </w:pPr>
      <w:r w:rsidRPr="009D3693">
        <w:rPr>
          <w:rFonts w:eastAsia="Times New Roman" w:cs="Times New Roman"/>
          <w:color w:val="292929"/>
          <w:lang w:eastAsia="en-GB"/>
        </w:rPr>
        <w:t xml:space="preserve">IRIS can be contacted at: </w:t>
      </w:r>
    </w:p>
    <w:p w14:paraId="47EF55FB" w14:textId="77777777" w:rsidR="009D3693" w:rsidRDefault="009D3693" w:rsidP="009D3693">
      <w:pPr>
        <w:shd w:val="clear" w:color="auto" w:fill="FFFFFF"/>
        <w:spacing w:after="0"/>
        <w:ind w:firstLine="720"/>
        <w:textAlignment w:val="baseline"/>
        <w:rPr>
          <w:rFonts w:eastAsia="Times New Roman" w:cs="Times New Roman"/>
          <w:color w:val="292929"/>
          <w:lang w:eastAsia="en-GB"/>
        </w:rPr>
      </w:pPr>
      <w:r w:rsidRPr="009D3693">
        <w:rPr>
          <w:rFonts w:eastAsia="Times New Roman" w:cs="Times New Roman"/>
          <w:color w:val="292929"/>
          <w:lang w:eastAsia="en-GB"/>
        </w:rPr>
        <w:t xml:space="preserve">4th Floor Heathrow Approach, </w:t>
      </w:r>
    </w:p>
    <w:p w14:paraId="0FAF6743" w14:textId="77777777" w:rsidR="009D3693" w:rsidRDefault="009D3693" w:rsidP="009D3693">
      <w:pPr>
        <w:shd w:val="clear" w:color="auto" w:fill="FFFFFF"/>
        <w:spacing w:after="0"/>
        <w:ind w:firstLine="720"/>
        <w:textAlignment w:val="baseline"/>
        <w:rPr>
          <w:rFonts w:eastAsia="Times New Roman" w:cs="Times New Roman"/>
          <w:color w:val="292929"/>
          <w:lang w:eastAsia="en-GB"/>
        </w:rPr>
      </w:pPr>
      <w:r w:rsidRPr="009D3693">
        <w:rPr>
          <w:rFonts w:eastAsia="Times New Roman" w:cs="Times New Roman"/>
          <w:color w:val="292929"/>
          <w:lang w:eastAsia="en-GB"/>
        </w:rPr>
        <w:t xml:space="preserve">470 London Road, </w:t>
      </w:r>
    </w:p>
    <w:p w14:paraId="7DBAEF03" w14:textId="77777777" w:rsidR="009D3693" w:rsidRDefault="009D3693" w:rsidP="009D3693">
      <w:pPr>
        <w:shd w:val="clear" w:color="auto" w:fill="FFFFFF"/>
        <w:spacing w:after="0"/>
        <w:ind w:firstLine="720"/>
        <w:textAlignment w:val="baseline"/>
        <w:rPr>
          <w:rFonts w:eastAsia="Times New Roman" w:cs="Times New Roman"/>
          <w:color w:val="292929"/>
          <w:lang w:eastAsia="en-GB"/>
        </w:rPr>
      </w:pPr>
      <w:r w:rsidRPr="009D3693">
        <w:rPr>
          <w:rFonts w:eastAsia="Times New Roman" w:cs="Times New Roman"/>
          <w:color w:val="292929"/>
          <w:lang w:eastAsia="en-GB"/>
        </w:rPr>
        <w:t xml:space="preserve">Slough, England, </w:t>
      </w:r>
    </w:p>
    <w:p w14:paraId="3E656E5D" w14:textId="57193960" w:rsidR="009D3693" w:rsidRPr="009D3693" w:rsidRDefault="009D3693" w:rsidP="009D3693">
      <w:pPr>
        <w:shd w:val="clear" w:color="auto" w:fill="FFFFFF"/>
        <w:spacing w:after="0"/>
        <w:ind w:firstLine="720"/>
        <w:textAlignment w:val="baseline"/>
        <w:rPr>
          <w:rFonts w:eastAsia="Times New Roman" w:cs="Times New Roman"/>
          <w:color w:val="292929"/>
          <w:lang w:eastAsia="en-GB"/>
        </w:rPr>
      </w:pPr>
      <w:r w:rsidRPr="009D3693">
        <w:rPr>
          <w:rFonts w:eastAsia="Times New Roman" w:cs="Times New Roman"/>
          <w:color w:val="292929"/>
          <w:lang w:eastAsia="en-GB"/>
        </w:rPr>
        <w:t>SL3 8QY</w:t>
      </w:r>
    </w:p>
    <w:p w14:paraId="5447C6F7" w14:textId="77777777" w:rsidR="009D3693" w:rsidRPr="009D3693" w:rsidRDefault="009D3693" w:rsidP="009D3693">
      <w:pPr>
        <w:shd w:val="clear" w:color="auto" w:fill="FFFFFF"/>
        <w:spacing w:after="0"/>
        <w:textAlignment w:val="baseline"/>
        <w:rPr>
          <w:rFonts w:eastAsia="Times New Roman" w:cs="Times New Roman"/>
          <w:color w:val="292929"/>
          <w:lang w:eastAsia="en-GB"/>
        </w:rPr>
      </w:pPr>
    </w:p>
    <w:p w14:paraId="60A8E21F" w14:textId="7E07CDC7" w:rsidR="009D3693" w:rsidRPr="009D3693" w:rsidRDefault="00000000" w:rsidP="009D3693">
      <w:pPr>
        <w:shd w:val="clear" w:color="auto" w:fill="FFFFFF"/>
        <w:spacing w:after="0"/>
        <w:ind w:firstLine="720"/>
        <w:textAlignment w:val="baseline"/>
        <w:rPr>
          <w:rFonts w:eastAsia="Times New Roman" w:cs="Times New Roman"/>
          <w:color w:val="292929"/>
          <w:lang w:eastAsia="en-GB"/>
        </w:rPr>
      </w:pPr>
      <w:hyperlink r:id="rId9" w:history="1">
        <w:r w:rsidR="009D3693" w:rsidRPr="009D3693">
          <w:rPr>
            <w:rStyle w:val="Hyperlink"/>
            <w:rFonts w:eastAsia="Times New Roman" w:cs="Times New Roman"/>
            <w:lang w:eastAsia="en-GB"/>
          </w:rPr>
          <w:t>support@networxrecruitment.com</w:t>
        </w:r>
      </w:hyperlink>
    </w:p>
    <w:p w14:paraId="7F0B109A" w14:textId="77777777" w:rsidR="009D3693" w:rsidRDefault="009D3693" w:rsidP="0062285B">
      <w:pPr>
        <w:spacing w:line="259" w:lineRule="auto"/>
        <w:jc w:val="left"/>
      </w:pPr>
    </w:p>
    <w:p w14:paraId="12AF48ED" w14:textId="0C6E504B" w:rsidR="0062285B" w:rsidRPr="0062285B" w:rsidRDefault="0062285B" w:rsidP="0062285B">
      <w:pPr>
        <w:spacing w:line="259" w:lineRule="auto"/>
        <w:jc w:val="left"/>
      </w:pPr>
      <w:r w:rsidRPr="0062285B">
        <w:t xml:space="preserve"> If you are still not satisfied you have the right to raise the issue with the organisation that upholds information rights in the public interest, the Information Commissioners Office. The ICO can be contacted at </w:t>
      </w:r>
    </w:p>
    <w:p w14:paraId="698D6FE8" w14:textId="77777777" w:rsidR="0062285B" w:rsidRPr="0062285B" w:rsidRDefault="0062285B" w:rsidP="009D3693">
      <w:pPr>
        <w:spacing w:after="0" w:line="259" w:lineRule="auto"/>
        <w:ind w:firstLine="720"/>
        <w:jc w:val="left"/>
      </w:pPr>
      <w:r w:rsidRPr="0062285B">
        <w:rPr>
          <w:lang w:val="en"/>
        </w:rPr>
        <w:t>Telephone: 0303 123 1113</w:t>
      </w:r>
    </w:p>
    <w:p w14:paraId="720AFFE1" w14:textId="77777777" w:rsidR="0062285B" w:rsidRPr="0062285B" w:rsidRDefault="0062285B" w:rsidP="009D3693">
      <w:pPr>
        <w:spacing w:line="259" w:lineRule="auto"/>
        <w:ind w:firstLine="720"/>
        <w:jc w:val="left"/>
      </w:pPr>
      <w:r w:rsidRPr="0062285B">
        <w:t xml:space="preserve">Web site: </w:t>
      </w:r>
      <w:hyperlink r:id="rId10" w:history="1">
        <w:r w:rsidRPr="0062285B">
          <w:rPr>
            <w:rStyle w:val="Hyperlink"/>
          </w:rPr>
          <w:t>https://ico.org.uk/</w:t>
        </w:r>
      </w:hyperlink>
    </w:p>
    <w:p w14:paraId="404ECDFB" w14:textId="5BC20C0B" w:rsidR="009D3693" w:rsidRPr="009D3693" w:rsidRDefault="009D3693" w:rsidP="009D3693">
      <w:pPr>
        <w:shd w:val="clear" w:color="auto" w:fill="FFFFFF"/>
        <w:spacing w:after="0"/>
        <w:textAlignment w:val="baseline"/>
        <w:rPr>
          <w:rFonts w:eastAsia="Times New Roman" w:cs="Times New Roman"/>
          <w:b/>
          <w:bCs/>
          <w:color w:val="292929"/>
          <w:lang w:eastAsia="en-GB"/>
        </w:rPr>
      </w:pPr>
      <w:r w:rsidRPr="009D3693">
        <w:rPr>
          <w:rFonts w:eastAsia="Times New Roman" w:cs="Times New Roman"/>
          <w:b/>
          <w:bCs/>
          <w:color w:val="292929"/>
          <w:lang w:eastAsia="en-GB"/>
        </w:rPr>
        <w:t xml:space="preserve">Career Connect can exercise the right to update this </w:t>
      </w:r>
      <w:r>
        <w:rPr>
          <w:rFonts w:eastAsia="Times New Roman" w:cs="Times New Roman"/>
          <w:b/>
          <w:bCs/>
          <w:color w:val="292929"/>
          <w:lang w:eastAsia="en-GB"/>
        </w:rPr>
        <w:t>notice</w:t>
      </w:r>
      <w:r w:rsidR="00DA345C">
        <w:rPr>
          <w:rFonts w:eastAsia="Times New Roman" w:cs="Times New Roman"/>
          <w:b/>
          <w:bCs/>
          <w:color w:val="292929"/>
          <w:lang w:eastAsia="en-GB"/>
        </w:rPr>
        <w:t xml:space="preserve"> </w:t>
      </w:r>
      <w:r w:rsidRPr="009D3693">
        <w:rPr>
          <w:rFonts w:eastAsia="Times New Roman" w:cs="Times New Roman"/>
          <w:b/>
          <w:bCs/>
          <w:color w:val="292929"/>
          <w:lang w:eastAsia="en-GB"/>
        </w:rPr>
        <w:t>as and when required.</w:t>
      </w:r>
    </w:p>
    <w:p w14:paraId="3B93329E" w14:textId="0DCB610C" w:rsidR="00C83FAA" w:rsidRPr="005A10D1" w:rsidRDefault="00C83FAA" w:rsidP="0062285B"/>
    <w:sectPr w:rsidR="00C83FAA" w:rsidRPr="005A10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D3194D"/>
    <w:multiLevelType w:val="multilevel"/>
    <w:tmpl w:val="A142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884032"/>
    <w:multiLevelType w:val="hybridMultilevel"/>
    <w:tmpl w:val="1DA234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28E001F"/>
    <w:multiLevelType w:val="hybridMultilevel"/>
    <w:tmpl w:val="C3343208"/>
    <w:lvl w:ilvl="0" w:tplc="08090001">
      <w:start w:val="1"/>
      <w:numFmt w:val="bullet"/>
      <w:lvlText w:val=""/>
      <w:lvlJc w:val="left"/>
      <w:pPr>
        <w:ind w:left="915"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start w:val="1"/>
      <w:numFmt w:val="bullet"/>
      <w:lvlText w:val=""/>
      <w:lvlJc w:val="left"/>
      <w:pPr>
        <w:ind w:left="2355" w:hanging="360"/>
      </w:pPr>
      <w:rPr>
        <w:rFonts w:ascii="Wingdings" w:hAnsi="Wingdings" w:hint="default"/>
      </w:rPr>
    </w:lvl>
    <w:lvl w:ilvl="3" w:tplc="08090001">
      <w:start w:val="1"/>
      <w:numFmt w:val="bullet"/>
      <w:lvlText w:val=""/>
      <w:lvlJc w:val="left"/>
      <w:pPr>
        <w:ind w:left="3075" w:hanging="360"/>
      </w:pPr>
      <w:rPr>
        <w:rFonts w:ascii="Symbol" w:hAnsi="Symbol" w:hint="default"/>
      </w:rPr>
    </w:lvl>
    <w:lvl w:ilvl="4" w:tplc="08090003">
      <w:start w:val="1"/>
      <w:numFmt w:val="bullet"/>
      <w:lvlText w:val="o"/>
      <w:lvlJc w:val="left"/>
      <w:pPr>
        <w:ind w:left="3795" w:hanging="360"/>
      </w:pPr>
      <w:rPr>
        <w:rFonts w:ascii="Courier New" w:hAnsi="Courier New" w:cs="Courier New" w:hint="default"/>
      </w:rPr>
    </w:lvl>
    <w:lvl w:ilvl="5" w:tplc="08090005">
      <w:start w:val="1"/>
      <w:numFmt w:val="bullet"/>
      <w:lvlText w:val=""/>
      <w:lvlJc w:val="left"/>
      <w:pPr>
        <w:ind w:left="4515" w:hanging="360"/>
      </w:pPr>
      <w:rPr>
        <w:rFonts w:ascii="Wingdings" w:hAnsi="Wingdings" w:hint="default"/>
      </w:rPr>
    </w:lvl>
    <w:lvl w:ilvl="6" w:tplc="08090001">
      <w:start w:val="1"/>
      <w:numFmt w:val="bullet"/>
      <w:lvlText w:val=""/>
      <w:lvlJc w:val="left"/>
      <w:pPr>
        <w:ind w:left="5235" w:hanging="360"/>
      </w:pPr>
      <w:rPr>
        <w:rFonts w:ascii="Symbol" w:hAnsi="Symbol" w:hint="default"/>
      </w:rPr>
    </w:lvl>
    <w:lvl w:ilvl="7" w:tplc="08090003">
      <w:start w:val="1"/>
      <w:numFmt w:val="bullet"/>
      <w:lvlText w:val="o"/>
      <w:lvlJc w:val="left"/>
      <w:pPr>
        <w:ind w:left="5955" w:hanging="360"/>
      </w:pPr>
      <w:rPr>
        <w:rFonts w:ascii="Courier New" w:hAnsi="Courier New" w:cs="Courier New" w:hint="default"/>
      </w:rPr>
    </w:lvl>
    <w:lvl w:ilvl="8" w:tplc="08090005">
      <w:start w:val="1"/>
      <w:numFmt w:val="bullet"/>
      <w:lvlText w:val=""/>
      <w:lvlJc w:val="left"/>
      <w:pPr>
        <w:ind w:left="6675" w:hanging="360"/>
      </w:pPr>
      <w:rPr>
        <w:rFonts w:ascii="Wingdings" w:hAnsi="Wingdings" w:hint="default"/>
      </w:rPr>
    </w:lvl>
  </w:abstractNum>
  <w:abstractNum w:abstractNumId="3" w15:restartNumberingAfterBreak="0">
    <w:nsid w:val="71A51530"/>
    <w:multiLevelType w:val="hybridMultilevel"/>
    <w:tmpl w:val="560A333A"/>
    <w:lvl w:ilvl="0" w:tplc="9BF203A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021465"/>
    <w:multiLevelType w:val="multilevel"/>
    <w:tmpl w:val="343C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E34674"/>
    <w:multiLevelType w:val="hybridMultilevel"/>
    <w:tmpl w:val="31C2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7989981">
    <w:abstractNumId w:val="2"/>
  </w:num>
  <w:num w:numId="2" w16cid:durableId="982856193">
    <w:abstractNumId w:val="1"/>
  </w:num>
  <w:num w:numId="3" w16cid:durableId="1269117397">
    <w:abstractNumId w:val="1"/>
  </w:num>
  <w:num w:numId="4" w16cid:durableId="1372925447">
    <w:abstractNumId w:val="5"/>
  </w:num>
  <w:num w:numId="5" w16cid:durableId="736166366">
    <w:abstractNumId w:val="3"/>
  </w:num>
  <w:num w:numId="6" w16cid:durableId="1370376771">
    <w:abstractNumId w:val="0"/>
  </w:num>
  <w:num w:numId="7" w16cid:durableId="6593137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85B"/>
    <w:rsid w:val="002A5A6F"/>
    <w:rsid w:val="00376572"/>
    <w:rsid w:val="003B37E5"/>
    <w:rsid w:val="00516D6E"/>
    <w:rsid w:val="005A10D1"/>
    <w:rsid w:val="005A767C"/>
    <w:rsid w:val="0062285B"/>
    <w:rsid w:val="006F2CD3"/>
    <w:rsid w:val="00903FFE"/>
    <w:rsid w:val="009D3693"/>
    <w:rsid w:val="00B001B2"/>
    <w:rsid w:val="00C83FAA"/>
    <w:rsid w:val="00D27BC1"/>
    <w:rsid w:val="00D466D0"/>
    <w:rsid w:val="00DA345C"/>
    <w:rsid w:val="00EE0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43207"/>
  <w15:chartTrackingRefBased/>
  <w15:docId w15:val="{D1F931F8-8B79-425F-BE15-1E9DED5E9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693"/>
    <w:pPr>
      <w:spacing w:line="240" w:lineRule="auto"/>
      <w:jc w:val="both"/>
    </w:pPr>
  </w:style>
  <w:style w:type="paragraph" w:styleId="Heading1">
    <w:name w:val="heading 1"/>
    <w:basedOn w:val="Normal"/>
    <w:next w:val="Normal"/>
    <w:link w:val="Heading1Char"/>
    <w:uiPriority w:val="9"/>
    <w:qFormat/>
    <w:rsid w:val="006228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3693"/>
    <w:pPr>
      <w:keepNext/>
      <w:keepLines/>
      <w:spacing w:before="240" w:after="0"/>
      <w:outlineLvl w:val="1"/>
    </w:pPr>
    <w:rPr>
      <w:rFonts w:eastAsiaTheme="majorEastAsia" w:cstheme="majorBidi"/>
      <w:szCs w:val="32"/>
      <w:u w:val="single"/>
    </w:rPr>
  </w:style>
  <w:style w:type="paragraph" w:styleId="Heading3">
    <w:name w:val="heading 3"/>
    <w:basedOn w:val="Normal"/>
    <w:next w:val="Normal"/>
    <w:link w:val="Heading3Char"/>
    <w:uiPriority w:val="9"/>
    <w:semiHidden/>
    <w:unhideWhenUsed/>
    <w:qFormat/>
    <w:rsid w:val="006228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28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28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28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8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8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8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8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3693"/>
    <w:rPr>
      <w:rFonts w:eastAsiaTheme="majorEastAsia" w:cstheme="majorBidi"/>
      <w:szCs w:val="32"/>
      <w:u w:val="single"/>
    </w:rPr>
  </w:style>
  <w:style w:type="character" w:customStyle="1" w:styleId="Heading3Char">
    <w:name w:val="Heading 3 Char"/>
    <w:basedOn w:val="DefaultParagraphFont"/>
    <w:link w:val="Heading3"/>
    <w:uiPriority w:val="9"/>
    <w:semiHidden/>
    <w:rsid w:val="006228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28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8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8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8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8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85B"/>
    <w:rPr>
      <w:rFonts w:eastAsiaTheme="majorEastAsia" w:cstheme="majorBidi"/>
      <w:color w:val="272727" w:themeColor="text1" w:themeTint="D8"/>
    </w:rPr>
  </w:style>
  <w:style w:type="paragraph" w:styleId="Title">
    <w:name w:val="Title"/>
    <w:basedOn w:val="Normal"/>
    <w:next w:val="Normal"/>
    <w:link w:val="TitleChar"/>
    <w:uiPriority w:val="10"/>
    <w:qFormat/>
    <w:rsid w:val="006228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8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8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8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85B"/>
    <w:pPr>
      <w:spacing w:before="160"/>
      <w:jc w:val="center"/>
    </w:pPr>
    <w:rPr>
      <w:i/>
      <w:iCs/>
      <w:color w:val="404040" w:themeColor="text1" w:themeTint="BF"/>
    </w:rPr>
  </w:style>
  <w:style w:type="character" w:customStyle="1" w:styleId="QuoteChar">
    <w:name w:val="Quote Char"/>
    <w:basedOn w:val="DefaultParagraphFont"/>
    <w:link w:val="Quote"/>
    <w:uiPriority w:val="29"/>
    <w:rsid w:val="0062285B"/>
    <w:rPr>
      <w:i/>
      <w:iCs/>
      <w:color w:val="404040" w:themeColor="text1" w:themeTint="BF"/>
    </w:rPr>
  </w:style>
  <w:style w:type="paragraph" w:styleId="ListParagraph">
    <w:name w:val="List Paragraph"/>
    <w:basedOn w:val="Normal"/>
    <w:uiPriority w:val="34"/>
    <w:qFormat/>
    <w:rsid w:val="0062285B"/>
    <w:pPr>
      <w:ind w:left="720"/>
      <w:contextualSpacing/>
    </w:pPr>
  </w:style>
  <w:style w:type="character" w:styleId="IntenseEmphasis">
    <w:name w:val="Intense Emphasis"/>
    <w:basedOn w:val="DefaultParagraphFont"/>
    <w:uiPriority w:val="21"/>
    <w:qFormat/>
    <w:rsid w:val="0062285B"/>
    <w:rPr>
      <w:i/>
      <w:iCs/>
      <w:color w:val="0F4761" w:themeColor="accent1" w:themeShade="BF"/>
    </w:rPr>
  </w:style>
  <w:style w:type="paragraph" w:styleId="IntenseQuote">
    <w:name w:val="Intense Quote"/>
    <w:basedOn w:val="Normal"/>
    <w:next w:val="Normal"/>
    <w:link w:val="IntenseQuoteChar"/>
    <w:uiPriority w:val="30"/>
    <w:qFormat/>
    <w:rsid w:val="006228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285B"/>
    <w:rPr>
      <w:i/>
      <w:iCs/>
      <w:color w:val="0F4761" w:themeColor="accent1" w:themeShade="BF"/>
    </w:rPr>
  </w:style>
  <w:style w:type="character" w:styleId="IntenseReference">
    <w:name w:val="Intense Reference"/>
    <w:basedOn w:val="DefaultParagraphFont"/>
    <w:uiPriority w:val="32"/>
    <w:qFormat/>
    <w:rsid w:val="0062285B"/>
    <w:rPr>
      <w:b/>
      <w:bCs/>
      <w:smallCaps/>
      <w:color w:val="0F4761" w:themeColor="accent1" w:themeShade="BF"/>
      <w:spacing w:val="5"/>
    </w:rPr>
  </w:style>
  <w:style w:type="character" w:styleId="Hyperlink">
    <w:name w:val="Hyperlink"/>
    <w:basedOn w:val="DefaultParagraphFont"/>
    <w:uiPriority w:val="99"/>
    <w:unhideWhenUsed/>
    <w:rsid w:val="0062285B"/>
    <w:rPr>
      <w:color w:val="467886" w:themeColor="hyperlink"/>
      <w:u w:val="single"/>
    </w:rPr>
  </w:style>
  <w:style w:type="character" w:styleId="UnresolvedMention">
    <w:name w:val="Unresolved Mention"/>
    <w:basedOn w:val="DefaultParagraphFont"/>
    <w:uiPriority w:val="99"/>
    <w:semiHidden/>
    <w:unhideWhenUsed/>
    <w:rsid w:val="00622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608854">
      <w:bodyDiv w:val="1"/>
      <w:marLeft w:val="0"/>
      <w:marRight w:val="0"/>
      <w:marTop w:val="0"/>
      <w:marBottom w:val="0"/>
      <w:divBdr>
        <w:top w:val="none" w:sz="0" w:space="0" w:color="auto"/>
        <w:left w:val="none" w:sz="0" w:space="0" w:color="auto"/>
        <w:bottom w:val="none" w:sz="0" w:space="0" w:color="auto"/>
        <w:right w:val="none" w:sz="0" w:space="0" w:color="auto"/>
      </w:divBdr>
    </w:div>
    <w:div w:id="141551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careerconnect.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gbr01.safelinks.protection.outlook.com/?url=https%3A%2F%2Fico.org.uk%2F&amp;data=05%7C02%7CStewart.Nicolson%40careerconnect.org.uk%7Cc2aed2f67d4145777c5908dcb13c71c9%7C252ffc8ec4124e63bc41bff0cf4958c9%7C0%7C0%7C638580120381166159%7CUnknown%7CTWFpbGZsb3d8eyJWIjoiMC4wLjAwMDAiLCJQIjoiV2luMzIiLCJBTiI6Ik1haWwiLCJXVCI6Mn0%3D%7C0%7C%7C%7C&amp;sdata=EmkMPy9gIUtb9C5MF25vd6o1OtmWCjFFPH%2Fya%2FsrdwU%3D&amp;reserved=0" TargetMode="External"/><Relationship Id="rId4" Type="http://schemas.openxmlformats.org/officeDocument/2006/relationships/numbering" Target="numbering.xml"/><Relationship Id="rId9" Type="http://schemas.openxmlformats.org/officeDocument/2006/relationships/hyperlink" Target="mailto:support@networxrecruitme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194b547-a6d8-4f84-9810-0b6a39eb639c" xsi:nil="true"/>
    <lcf76f155ced4ddcb4097134ff3c332f xmlns="7c7c0d4a-62e1-458d-a385-48fcfd87e7e8">
      <Terms xmlns="http://schemas.microsoft.com/office/infopath/2007/PartnerControls"/>
    </lcf76f155ced4ddcb4097134ff3c332f>
    <gROUP xmlns="7c7c0d4a-62e1-458d-a385-48fcfd87e7e8">
      <UserInfo>
        <DisplayName/>
        <AccountId xsi:nil="true"/>
        <AccountType/>
      </UserInfo>
    </gROUP>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E97BF707D61A4384B71B38195843D8" ma:contentTypeVersion="19" ma:contentTypeDescription="Create a new document." ma:contentTypeScope="" ma:versionID="eb1b8fd1e6fef3d5a3f157929ccf023d">
  <xsd:schema xmlns:xsd="http://www.w3.org/2001/XMLSchema" xmlns:xs="http://www.w3.org/2001/XMLSchema" xmlns:p="http://schemas.microsoft.com/office/2006/metadata/properties" xmlns:ns2="7c7c0d4a-62e1-458d-a385-48fcfd87e7e8" xmlns:ns3="e194b547-a6d8-4f84-9810-0b6a39eb639c" targetNamespace="http://schemas.microsoft.com/office/2006/metadata/properties" ma:root="true" ma:fieldsID="0e5b7c8c6b0a043eadabbd6c1d9ce4be" ns2:_="" ns3:_="">
    <xsd:import namespace="7c7c0d4a-62e1-458d-a385-48fcfd87e7e8"/>
    <xsd:import namespace="e194b547-a6d8-4f84-9810-0b6a39eb639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gROUP"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c0d4a-62e1-458d-a385-48fcfd87e7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2ffbc64-5ffe-48bb-93c1-db681b2fa2de" ma:termSetId="09814cd3-568e-fe90-9814-8d621ff8fb84" ma:anchorId="fba54fb3-c3e1-fe81-a776-ca4b69148c4d" ma:open="true" ma:isKeyword="false">
      <xsd:complexType>
        <xsd:sequence>
          <xsd:element ref="pc:Terms" minOccurs="0" maxOccurs="1"/>
        </xsd:sequence>
      </xsd:complexType>
    </xsd:element>
    <xsd:element name="gROUP" ma:index="24" nillable="true" ma:displayName="gROUP" ma:format="Dropdown" ma:list="UserInfo" ma:SharePointGroup="0" ma:internalName="gROUP">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94b547-a6d8-4f84-9810-0b6a39eb639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4abbc9-c382-4ea1-9a3c-cbb4c1657027}" ma:internalName="TaxCatchAll" ma:showField="CatchAllData" ma:web="e194b547-a6d8-4f84-9810-0b6a39eb63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589E39-F3FB-441E-B0CB-34203721024C}">
  <ds:schemaRefs>
    <ds:schemaRef ds:uri="http://schemas.microsoft.com/sharepoint/v3/contenttype/forms"/>
  </ds:schemaRefs>
</ds:datastoreItem>
</file>

<file path=customXml/itemProps2.xml><?xml version="1.0" encoding="utf-8"?>
<ds:datastoreItem xmlns:ds="http://schemas.openxmlformats.org/officeDocument/2006/customXml" ds:itemID="{EB891786-65EE-4D40-8355-8D18104E4C4B}">
  <ds:schemaRefs>
    <ds:schemaRef ds:uri="http://schemas.microsoft.com/office/2006/metadata/properties"/>
    <ds:schemaRef ds:uri="http://schemas.microsoft.com/office/infopath/2007/PartnerControls"/>
    <ds:schemaRef ds:uri="e194b547-a6d8-4f84-9810-0b6a39eb639c"/>
    <ds:schemaRef ds:uri="7c7c0d4a-62e1-458d-a385-48fcfd87e7e8"/>
  </ds:schemaRefs>
</ds:datastoreItem>
</file>

<file path=customXml/itemProps3.xml><?xml version="1.0" encoding="utf-8"?>
<ds:datastoreItem xmlns:ds="http://schemas.openxmlformats.org/officeDocument/2006/customXml" ds:itemID="{272BEBC7-4757-47B6-9FF5-727C42578D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c0d4a-62e1-458d-a385-48fcfd87e7e8"/>
    <ds:schemaRef ds:uri="e194b547-a6d8-4f84-9810-0b6a39eb63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Nicolson</dc:creator>
  <cp:keywords/>
  <dc:description/>
  <cp:lastModifiedBy>Lauren Page</cp:lastModifiedBy>
  <cp:revision>4</cp:revision>
  <dcterms:created xsi:type="dcterms:W3CDTF">2024-08-02T13:20:00Z</dcterms:created>
  <dcterms:modified xsi:type="dcterms:W3CDTF">2024-09-06T07:55:00Z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0x01010024E97BF707D61A4384B71B38195843D8</vt:lpwstr>
  </property>
  <property fmtid="{D5CDD505-2E9C-101B-9397-08002B2CF9AE}" pid="3" name="MediaServiceImageTags">
    <vt:lpwstr/>
  </property>
</Properties>
</file>