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A5D30" w14:textId="77777777" w:rsidR="00D626F4" w:rsidRPr="00D626F4" w:rsidRDefault="00D626F4" w:rsidP="00D626F4">
      <w:pPr>
        <w:shd w:val="clear" w:color="auto" w:fill="FFFFFF"/>
        <w:spacing w:line="240" w:lineRule="auto"/>
        <w:outlineLvl w:val="0"/>
        <w:rPr>
          <w:rFonts w:ascii="Arial" w:eastAsia="Times New Roman" w:hAnsi="Arial" w:cs="Arial"/>
          <w:b/>
          <w:bCs/>
          <w:color w:val="1D3371"/>
          <w:kern w:val="36"/>
          <w:sz w:val="48"/>
          <w:szCs w:val="48"/>
          <w:lang w:eastAsia="en-GB"/>
        </w:rPr>
      </w:pPr>
      <w:r w:rsidRPr="00D626F4">
        <w:rPr>
          <w:rFonts w:ascii="Arial" w:eastAsia="Times New Roman" w:hAnsi="Arial" w:cs="Arial"/>
          <w:b/>
          <w:bCs/>
          <w:color w:val="1D3371"/>
          <w:kern w:val="36"/>
          <w:sz w:val="48"/>
          <w:szCs w:val="48"/>
          <w:lang w:eastAsia="en-GB"/>
        </w:rPr>
        <w:t>Recruitment Privacy Notice</w:t>
      </w:r>
    </w:p>
    <w:p w14:paraId="0155E151" w14:textId="77777777" w:rsidR="00D626F4" w:rsidRPr="00D626F4" w:rsidRDefault="00D626F4" w:rsidP="00D626F4">
      <w:pPr>
        <w:shd w:val="clear" w:color="auto" w:fill="FFFFFF"/>
        <w:spacing w:after="180" w:line="240" w:lineRule="auto"/>
        <w:outlineLvl w:val="1"/>
        <w:rPr>
          <w:rFonts w:ascii="Arial" w:eastAsia="Times New Roman" w:hAnsi="Arial" w:cs="Arial"/>
          <w:b/>
          <w:bCs/>
          <w:color w:val="1D3371"/>
          <w:sz w:val="36"/>
          <w:szCs w:val="36"/>
          <w:lang w:eastAsia="en-GB"/>
        </w:rPr>
      </w:pPr>
      <w:r w:rsidRPr="00D626F4">
        <w:rPr>
          <w:rFonts w:ascii="Arial" w:eastAsia="Times New Roman" w:hAnsi="Arial" w:cs="Arial"/>
          <w:b/>
          <w:bCs/>
          <w:color w:val="1D3371"/>
          <w:sz w:val="36"/>
          <w:szCs w:val="36"/>
          <w:lang w:val="it-IT" w:eastAsia="en-GB"/>
        </w:rPr>
        <w:t>Data controller: </w:t>
      </w:r>
      <w:r w:rsidRPr="00D626F4">
        <w:rPr>
          <w:rFonts w:ascii="Arial" w:eastAsia="Times New Roman" w:hAnsi="Arial" w:cs="Arial"/>
          <w:b/>
          <w:bCs/>
          <w:color w:val="1D3371"/>
          <w:sz w:val="36"/>
          <w:szCs w:val="36"/>
          <w:lang w:eastAsia="en-GB"/>
        </w:rPr>
        <w:t xml:space="preserve">Julia’s House, Ground Floor, </w:t>
      </w:r>
      <w:proofErr w:type="spellStart"/>
      <w:r w:rsidRPr="00D626F4">
        <w:rPr>
          <w:rFonts w:ascii="Arial" w:eastAsia="Times New Roman" w:hAnsi="Arial" w:cs="Arial"/>
          <w:b/>
          <w:bCs/>
          <w:color w:val="1D3371"/>
          <w:sz w:val="36"/>
          <w:szCs w:val="36"/>
          <w:lang w:eastAsia="en-GB"/>
        </w:rPr>
        <w:t>Allenview</w:t>
      </w:r>
      <w:proofErr w:type="spellEnd"/>
      <w:r w:rsidRPr="00D626F4">
        <w:rPr>
          <w:rFonts w:ascii="Arial" w:eastAsia="Times New Roman" w:hAnsi="Arial" w:cs="Arial"/>
          <w:b/>
          <w:bCs/>
          <w:color w:val="1D3371"/>
          <w:sz w:val="36"/>
          <w:szCs w:val="36"/>
          <w:lang w:eastAsia="en-GB"/>
        </w:rPr>
        <w:t xml:space="preserve"> House, </w:t>
      </w:r>
      <w:proofErr w:type="spellStart"/>
      <w:r w:rsidRPr="00D626F4">
        <w:rPr>
          <w:rFonts w:ascii="Arial" w:eastAsia="Times New Roman" w:hAnsi="Arial" w:cs="Arial"/>
          <w:b/>
          <w:bCs/>
          <w:color w:val="1D3371"/>
          <w:sz w:val="36"/>
          <w:szCs w:val="36"/>
          <w:lang w:eastAsia="en-GB"/>
        </w:rPr>
        <w:t>Hanham</w:t>
      </w:r>
      <w:proofErr w:type="spellEnd"/>
      <w:r w:rsidRPr="00D626F4">
        <w:rPr>
          <w:rFonts w:ascii="Arial" w:eastAsia="Times New Roman" w:hAnsi="Arial" w:cs="Arial"/>
          <w:b/>
          <w:bCs/>
          <w:color w:val="1D3371"/>
          <w:sz w:val="36"/>
          <w:szCs w:val="36"/>
          <w:lang w:eastAsia="en-GB"/>
        </w:rPr>
        <w:t xml:space="preserve"> Road, Wimborne, BH21 1AS</w:t>
      </w:r>
    </w:p>
    <w:p w14:paraId="56B1A2F6"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As part of any recruitment process, 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collects and processes personal data relating to job applicants. 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is committed to being transparent about how it collects and uses that data and to meeting its data protection obligations.</w:t>
      </w:r>
    </w:p>
    <w:p w14:paraId="77C59C98" w14:textId="77777777" w:rsidR="00D626F4" w:rsidRPr="00D626F4" w:rsidRDefault="00D626F4" w:rsidP="00D626F4">
      <w:pPr>
        <w:shd w:val="clear" w:color="auto" w:fill="FFFFFF"/>
        <w:spacing w:after="180" w:line="240" w:lineRule="auto"/>
        <w:outlineLvl w:val="2"/>
        <w:rPr>
          <w:rFonts w:ascii="Arial" w:eastAsia="Times New Roman" w:hAnsi="Arial" w:cs="Arial"/>
          <w:b/>
          <w:bCs/>
          <w:color w:val="1D3371"/>
          <w:sz w:val="27"/>
          <w:szCs w:val="27"/>
          <w:lang w:eastAsia="en-GB"/>
        </w:rPr>
      </w:pPr>
      <w:r w:rsidRPr="00D626F4">
        <w:rPr>
          <w:rFonts w:ascii="Arial" w:eastAsia="Times New Roman" w:hAnsi="Arial" w:cs="Arial"/>
          <w:b/>
          <w:bCs/>
          <w:color w:val="1D3371"/>
          <w:sz w:val="27"/>
          <w:szCs w:val="27"/>
          <w:lang w:val="en-US" w:eastAsia="en-GB"/>
        </w:rPr>
        <w:t xml:space="preserve">What information does the </w:t>
      </w:r>
      <w:proofErr w:type="spellStart"/>
      <w:r w:rsidRPr="00D626F4">
        <w:rPr>
          <w:rFonts w:ascii="Arial" w:eastAsia="Times New Roman" w:hAnsi="Arial" w:cs="Arial"/>
          <w:b/>
          <w:bCs/>
          <w:color w:val="1D3371"/>
          <w:sz w:val="27"/>
          <w:szCs w:val="27"/>
          <w:lang w:val="en-US" w:eastAsia="en-GB"/>
        </w:rPr>
        <w:t>organisation</w:t>
      </w:r>
      <w:proofErr w:type="spellEnd"/>
      <w:r w:rsidRPr="00D626F4">
        <w:rPr>
          <w:rFonts w:ascii="Arial" w:eastAsia="Times New Roman" w:hAnsi="Arial" w:cs="Arial"/>
          <w:b/>
          <w:bCs/>
          <w:color w:val="1D3371"/>
          <w:sz w:val="27"/>
          <w:szCs w:val="27"/>
          <w:lang w:val="en-US" w:eastAsia="en-GB"/>
        </w:rPr>
        <w:t xml:space="preserve"> collect?</w:t>
      </w:r>
    </w:p>
    <w:p w14:paraId="731567BB"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collects a range of information about you. This includes:</w:t>
      </w:r>
    </w:p>
    <w:p w14:paraId="17395C29" w14:textId="72F6F691" w:rsidR="00D626F4" w:rsidRPr="00D626F4" w:rsidRDefault="00D626F4" w:rsidP="00D626F4">
      <w:pPr>
        <w:numPr>
          <w:ilvl w:val="0"/>
          <w:numId w:val="1"/>
        </w:numPr>
        <w:shd w:val="clear" w:color="auto" w:fill="FFFFFF"/>
        <w:spacing w:before="100" w:beforeAutospacing="1" w:after="105" w:line="240" w:lineRule="auto"/>
        <w:ind w:left="0"/>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your name, address and contact details, including email address and telephone </w:t>
      </w:r>
      <w:proofErr w:type="gramStart"/>
      <w:r w:rsidRPr="00D626F4">
        <w:rPr>
          <w:rFonts w:ascii="Arial" w:eastAsia="Times New Roman" w:hAnsi="Arial" w:cs="Arial"/>
          <w:color w:val="000000"/>
          <w:sz w:val="26"/>
          <w:szCs w:val="26"/>
          <w:lang w:val="en-US" w:eastAsia="en-GB"/>
        </w:rPr>
        <w:t>number</w:t>
      </w:r>
      <w:proofErr w:type="gramEnd"/>
    </w:p>
    <w:p w14:paraId="0C51238F" w14:textId="77777777" w:rsidR="00872115" w:rsidRDefault="00D626F4" w:rsidP="00872115">
      <w:pPr>
        <w:numPr>
          <w:ilvl w:val="0"/>
          <w:numId w:val="1"/>
        </w:numPr>
        <w:shd w:val="clear" w:color="auto" w:fill="FFFFFF"/>
        <w:spacing w:before="100" w:beforeAutospacing="1" w:after="105" w:line="240" w:lineRule="auto"/>
        <w:ind w:left="0"/>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details of your qualifications, skills, </w:t>
      </w:r>
      <w:proofErr w:type="gramStart"/>
      <w:r w:rsidRPr="00D626F4">
        <w:rPr>
          <w:rFonts w:ascii="Arial" w:eastAsia="Times New Roman" w:hAnsi="Arial" w:cs="Arial"/>
          <w:color w:val="000000"/>
          <w:sz w:val="26"/>
          <w:szCs w:val="26"/>
          <w:lang w:val="en-US" w:eastAsia="en-GB"/>
        </w:rPr>
        <w:t>experience</w:t>
      </w:r>
      <w:proofErr w:type="gramEnd"/>
      <w:r w:rsidRPr="00D626F4">
        <w:rPr>
          <w:rFonts w:ascii="Arial" w:eastAsia="Times New Roman" w:hAnsi="Arial" w:cs="Arial"/>
          <w:color w:val="000000"/>
          <w:sz w:val="26"/>
          <w:szCs w:val="26"/>
          <w:lang w:val="en-US" w:eastAsia="en-GB"/>
        </w:rPr>
        <w:t xml:space="preserve"> and employment history; information about your current level of remuneration, including benefit entitlements</w:t>
      </w:r>
    </w:p>
    <w:p w14:paraId="4C5FB931" w14:textId="1B6468E8" w:rsidR="00872115" w:rsidRPr="00872115" w:rsidRDefault="00872115" w:rsidP="00872115">
      <w:pPr>
        <w:numPr>
          <w:ilvl w:val="0"/>
          <w:numId w:val="1"/>
        </w:numPr>
        <w:shd w:val="clear" w:color="auto" w:fill="FFFFFF"/>
        <w:spacing w:before="100" w:beforeAutospacing="1" w:after="105" w:line="240" w:lineRule="auto"/>
        <w:ind w:left="0"/>
        <w:rPr>
          <w:rFonts w:ascii="Arial" w:eastAsia="Times New Roman" w:hAnsi="Arial" w:cs="Arial"/>
          <w:color w:val="000000"/>
          <w:sz w:val="26"/>
          <w:szCs w:val="26"/>
          <w:lang w:eastAsia="en-GB"/>
        </w:rPr>
      </w:pPr>
      <w:r w:rsidRPr="00872115">
        <w:rPr>
          <w:rFonts w:ascii="Arial" w:eastAsia="Times New Roman" w:hAnsi="Arial" w:cs="Arial"/>
          <w:color w:val="000000"/>
          <w:sz w:val="26"/>
          <w:szCs w:val="26"/>
          <w:lang w:val="en-US" w:eastAsia="en-GB"/>
        </w:rPr>
        <w:t>w</w:t>
      </w:r>
      <w:r w:rsidR="00D626F4" w:rsidRPr="00872115">
        <w:rPr>
          <w:rFonts w:ascii="Arial" w:eastAsia="Times New Roman" w:hAnsi="Arial" w:cs="Arial"/>
          <w:color w:val="000000"/>
          <w:sz w:val="26"/>
          <w:szCs w:val="26"/>
          <w:lang w:val="en-US" w:eastAsia="en-GB"/>
        </w:rPr>
        <w:t xml:space="preserve">hether or not you have a disability for which the </w:t>
      </w:r>
      <w:proofErr w:type="spellStart"/>
      <w:r w:rsidR="00D626F4" w:rsidRPr="00872115">
        <w:rPr>
          <w:rFonts w:ascii="Arial" w:eastAsia="Times New Roman" w:hAnsi="Arial" w:cs="Arial"/>
          <w:color w:val="000000"/>
          <w:sz w:val="26"/>
          <w:szCs w:val="26"/>
          <w:lang w:val="en-US" w:eastAsia="en-GB"/>
        </w:rPr>
        <w:t>organisation</w:t>
      </w:r>
      <w:proofErr w:type="spellEnd"/>
      <w:r w:rsidR="00D626F4" w:rsidRPr="00872115">
        <w:rPr>
          <w:rFonts w:ascii="Arial" w:eastAsia="Times New Roman" w:hAnsi="Arial" w:cs="Arial"/>
          <w:color w:val="000000"/>
          <w:sz w:val="26"/>
          <w:szCs w:val="26"/>
          <w:lang w:val="en-US" w:eastAsia="en-GB"/>
        </w:rPr>
        <w:t xml:space="preserve"> needs to make reasonable adjustments during the recruitment </w:t>
      </w:r>
      <w:r>
        <w:rPr>
          <w:rFonts w:ascii="Arial" w:eastAsia="Times New Roman" w:hAnsi="Arial" w:cs="Arial"/>
          <w:color w:val="000000"/>
          <w:sz w:val="26"/>
          <w:szCs w:val="26"/>
          <w:lang w:val="en-US" w:eastAsia="en-GB"/>
        </w:rPr>
        <w:t>process</w:t>
      </w:r>
    </w:p>
    <w:p w14:paraId="7A117B18" w14:textId="77777777" w:rsidR="00872115" w:rsidRDefault="00D626F4" w:rsidP="00872115">
      <w:pPr>
        <w:numPr>
          <w:ilvl w:val="0"/>
          <w:numId w:val="1"/>
        </w:numPr>
        <w:shd w:val="clear" w:color="auto" w:fill="FFFFFF"/>
        <w:spacing w:before="100" w:beforeAutospacing="1" w:after="105" w:line="240" w:lineRule="auto"/>
        <w:ind w:left="0"/>
        <w:rPr>
          <w:rFonts w:ascii="Arial" w:eastAsia="Times New Roman" w:hAnsi="Arial" w:cs="Arial"/>
          <w:color w:val="000000"/>
          <w:sz w:val="26"/>
          <w:szCs w:val="26"/>
          <w:lang w:eastAsia="en-GB"/>
        </w:rPr>
      </w:pPr>
      <w:r w:rsidRPr="00872115">
        <w:rPr>
          <w:rFonts w:ascii="Arial" w:eastAsia="Times New Roman" w:hAnsi="Arial" w:cs="Arial"/>
          <w:color w:val="000000"/>
          <w:sz w:val="26"/>
          <w:szCs w:val="26"/>
          <w:lang w:val="en-US" w:eastAsia="en-GB"/>
        </w:rPr>
        <w:t xml:space="preserve">information about your entitlement to work in the </w:t>
      </w:r>
      <w:proofErr w:type="gramStart"/>
      <w:r w:rsidRPr="00872115">
        <w:rPr>
          <w:rFonts w:ascii="Arial" w:eastAsia="Times New Roman" w:hAnsi="Arial" w:cs="Arial"/>
          <w:color w:val="000000"/>
          <w:sz w:val="26"/>
          <w:szCs w:val="26"/>
          <w:lang w:val="en-US" w:eastAsia="en-GB"/>
        </w:rPr>
        <w:t>UK</w:t>
      </w:r>
      <w:proofErr w:type="gramEnd"/>
    </w:p>
    <w:p w14:paraId="73FF823A" w14:textId="5030C564" w:rsidR="00D626F4" w:rsidRPr="00872115" w:rsidRDefault="00D626F4" w:rsidP="00872115">
      <w:pPr>
        <w:numPr>
          <w:ilvl w:val="0"/>
          <w:numId w:val="1"/>
        </w:numPr>
        <w:shd w:val="clear" w:color="auto" w:fill="FFFFFF"/>
        <w:spacing w:before="100" w:beforeAutospacing="1" w:after="105" w:line="240" w:lineRule="auto"/>
        <w:ind w:left="0"/>
        <w:rPr>
          <w:rFonts w:ascii="Arial" w:eastAsia="Times New Roman" w:hAnsi="Arial" w:cs="Arial"/>
          <w:color w:val="000000"/>
          <w:sz w:val="26"/>
          <w:szCs w:val="26"/>
          <w:lang w:eastAsia="en-GB"/>
        </w:rPr>
      </w:pPr>
      <w:r w:rsidRPr="00872115">
        <w:rPr>
          <w:rFonts w:ascii="Arial" w:eastAsia="Times New Roman" w:hAnsi="Arial" w:cs="Arial"/>
          <w:color w:val="000000"/>
          <w:sz w:val="26"/>
          <w:szCs w:val="26"/>
          <w:lang w:val="en-US" w:eastAsia="en-GB"/>
        </w:rPr>
        <w:t>equal opportunities monitoring information, including information about your ethnic origin, sexual orientation, health, and religion or belief.</w:t>
      </w:r>
    </w:p>
    <w:p w14:paraId="2C33EFD8"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eastAsia="en-GB"/>
        </w:rPr>
        <w:br/>
      </w:r>
      <w:r w:rsidRPr="00D626F4">
        <w:rPr>
          <w:rFonts w:ascii="Arial" w:eastAsia="Times New Roman" w:hAnsi="Arial" w:cs="Arial"/>
          <w:color w:val="000000"/>
          <w:sz w:val="26"/>
          <w:szCs w:val="26"/>
          <w:lang w:val="en-US" w:eastAsia="en-GB"/>
        </w:rPr>
        <w:t xml:space="preserve">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collects this information in a variety of ways. For example, data might be contained in application forms, CVs or resumes, obtained from your passport or other identity documents, or collected through interviews or other forms of assessment including online Psychometric tests.</w:t>
      </w:r>
    </w:p>
    <w:p w14:paraId="5F850636"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will also collect personal data about you from third parties, such as references supplied by former employers, information from employment background check providers and information from criminal records checks. 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will seek information from third parties only once a job offer to you has been made and will inform you that it is doing so.</w:t>
      </w:r>
    </w:p>
    <w:p w14:paraId="0D4C302B"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Data will be stored in a range of different places, including on your application record, in HR management systems and on other IT systems (including email).</w:t>
      </w:r>
    </w:p>
    <w:p w14:paraId="3EE0A056" w14:textId="77777777" w:rsidR="00D626F4" w:rsidRPr="00D626F4" w:rsidRDefault="00D626F4" w:rsidP="00D626F4">
      <w:pPr>
        <w:shd w:val="clear" w:color="auto" w:fill="FFFFFF"/>
        <w:spacing w:after="180" w:line="240" w:lineRule="auto"/>
        <w:outlineLvl w:val="2"/>
        <w:rPr>
          <w:rFonts w:ascii="Arial" w:eastAsia="Times New Roman" w:hAnsi="Arial" w:cs="Arial"/>
          <w:b/>
          <w:bCs/>
          <w:color w:val="1D3371"/>
          <w:sz w:val="27"/>
          <w:szCs w:val="27"/>
          <w:lang w:eastAsia="en-GB"/>
        </w:rPr>
      </w:pPr>
      <w:r w:rsidRPr="00D626F4">
        <w:rPr>
          <w:rFonts w:ascii="Arial" w:eastAsia="Times New Roman" w:hAnsi="Arial" w:cs="Arial"/>
          <w:b/>
          <w:bCs/>
          <w:color w:val="1D3371"/>
          <w:sz w:val="27"/>
          <w:szCs w:val="27"/>
          <w:lang w:val="en-US" w:eastAsia="en-GB"/>
        </w:rPr>
        <w:t xml:space="preserve">Why does the </w:t>
      </w:r>
      <w:proofErr w:type="spellStart"/>
      <w:r w:rsidRPr="00D626F4">
        <w:rPr>
          <w:rFonts w:ascii="Arial" w:eastAsia="Times New Roman" w:hAnsi="Arial" w:cs="Arial"/>
          <w:b/>
          <w:bCs/>
          <w:color w:val="1D3371"/>
          <w:sz w:val="27"/>
          <w:szCs w:val="27"/>
          <w:lang w:val="en-US" w:eastAsia="en-GB"/>
        </w:rPr>
        <w:t>organisation</w:t>
      </w:r>
      <w:proofErr w:type="spellEnd"/>
      <w:r w:rsidRPr="00D626F4">
        <w:rPr>
          <w:rFonts w:ascii="Arial" w:eastAsia="Times New Roman" w:hAnsi="Arial" w:cs="Arial"/>
          <w:b/>
          <w:bCs/>
          <w:color w:val="1D3371"/>
          <w:sz w:val="27"/>
          <w:szCs w:val="27"/>
          <w:lang w:val="en-US" w:eastAsia="en-GB"/>
        </w:rPr>
        <w:t xml:space="preserve"> process personal data?</w:t>
      </w:r>
    </w:p>
    <w:p w14:paraId="4A73DE5B"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lastRenderedPageBreak/>
        <w:t xml:space="preserve">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needs to process data to take steps at your request prior to </w:t>
      </w:r>
      <w:proofErr w:type="gramStart"/>
      <w:r w:rsidRPr="00D626F4">
        <w:rPr>
          <w:rFonts w:ascii="Arial" w:eastAsia="Times New Roman" w:hAnsi="Arial" w:cs="Arial"/>
          <w:color w:val="000000"/>
          <w:sz w:val="26"/>
          <w:szCs w:val="26"/>
          <w:lang w:val="en-US" w:eastAsia="en-GB"/>
        </w:rPr>
        <w:t>entering into</w:t>
      </w:r>
      <w:proofErr w:type="gramEnd"/>
      <w:r w:rsidRPr="00D626F4">
        <w:rPr>
          <w:rFonts w:ascii="Arial" w:eastAsia="Times New Roman" w:hAnsi="Arial" w:cs="Arial"/>
          <w:color w:val="000000"/>
          <w:sz w:val="26"/>
          <w:szCs w:val="26"/>
          <w:lang w:val="en-US" w:eastAsia="en-GB"/>
        </w:rPr>
        <w:t xml:space="preserve"> a contract with you. It also needs to process your data to </w:t>
      </w:r>
      <w:proofErr w:type="gramStart"/>
      <w:r w:rsidRPr="00D626F4">
        <w:rPr>
          <w:rFonts w:ascii="Arial" w:eastAsia="Times New Roman" w:hAnsi="Arial" w:cs="Arial"/>
          <w:color w:val="000000"/>
          <w:sz w:val="26"/>
          <w:szCs w:val="26"/>
          <w:lang w:val="en-US" w:eastAsia="en-GB"/>
        </w:rPr>
        <w:t>enter into</w:t>
      </w:r>
      <w:proofErr w:type="gramEnd"/>
      <w:r w:rsidRPr="00D626F4">
        <w:rPr>
          <w:rFonts w:ascii="Arial" w:eastAsia="Times New Roman" w:hAnsi="Arial" w:cs="Arial"/>
          <w:color w:val="000000"/>
          <w:sz w:val="26"/>
          <w:szCs w:val="26"/>
          <w:lang w:val="en-US" w:eastAsia="en-GB"/>
        </w:rPr>
        <w:t xml:space="preserve"> a contract with you.</w:t>
      </w:r>
    </w:p>
    <w:p w14:paraId="5A261E1A"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In some cases, 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needs to process data to ensure that it is complying with its legal obligations. For example, it is required to check a successful applicant's eligibility to work in the UK before employment starts.</w:t>
      </w:r>
    </w:p>
    <w:p w14:paraId="035DAB82"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has a legitimate interest in processing personal data during the recruitment process and </w:t>
      </w:r>
      <w:proofErr w:type="gramStart"/>
      <w:r w:rsidRPr="00D626F4">
        <w:rPr>
          <w:rFonts w:ascii="Arial" w:eastAsia="Times New Roman" w:hAnsi="Arial" w:cs="Arial"/>
          <w:color w:val="000000"/>
          <w:sz w:val="26"/>
          <w:szCs w:val="26"/>
          <w:lang w:val="en-US" w:eastAsia="en-GB"/>
        </w:rPr>
        <w:t>for</w:t>
      </w:r>
      <w:proofErr w:type="gramEnd"/>
      <w:r w:rsidRPr="00D626F4">
        <w:rPr>
          <w:rFonts w:ascii="Arial" w:eastAsia="Times New Roman" w:hAnsi="Arial" w:cs="Arial"/>
          <w:color w:val="000000"/>
          <w:sz w:val="26"/>
          <w:szCs w:val="26"/>
          <w:lang w:val="en-US" w:eastAsia="en-GB"/>
        </w:rPr>
        <w:t xml:space="preserve"> keeping records of the process. Processing data from job applicants allows 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to manage the recruitment process, assess and confirm a candidate's suitability for employment and decide to whom to offer a job. 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may also need to process data from job applicants to respond to and defend against legal claims.</w:t>
      </w:r>
    </w:p>
    <w:p w14:paraId="3B894875" w14:textId="2F0B9E1B" w:rsidR="00D626F4" w:rsidRPr="00D626F4" w:rsidRDefault="00872115" w:rsidP="00D626F4">
      <w:pPr>
        <w:shd w:val="clear" w:color="auto" w:fill="FFFFFF"/>
        <w:spacing w:after="375" w:line="240" w:lineRule="auto"/>
        <w:rPr>
          <w:rFonts w:ascii="Arial" w:eastAsia="Times New Roman" w:hAnsi="Arial" w:cs="Arial"/>
          <w:color w:val="000000"/>
          <w:sz w:val="26"/>
          <w:szCs w:val="26"/>
          <w:lang w:eastAsia="en-GB"/>
        </w:rPr>
      </w:pPr>
      <w:r>
        <w:rPr>
          <w:rFonts w:ascii="Arial" w:eastAsia="Times New Roman" w:hAnsi="Arial" w:cs="Arial"/>
          <w:color w:val="000000"/>
          <w:sz w:val="26"/>
          <w:szCs w:val="26"/>
          <w:lang w:eastAsia="en-GB"/>
        </w:rPr>
        <w:t xml:space="preserve">The </w:t>
      </w:r>
      <w:r w:rsidR="00D626F4" w:rsidRPr="00D626F4">
        <w:rPr>
          <w:rFonts w:ascii="Arial" w:eastAsia="Times New Roman" w:hAnsi="Arial" w:cs="Arial"/>
          <w:color w:val="000000"/>
          <w:sz w:val="26"/>
          <w:szCs w:val="26"/>
          <w:lang w:eastAsia="en-GB"/>
        </w:rPr>
        <w:t>organisation processes health information if it needs to make reasonable adjustments to the recruitment process for candidates who have a disability. This is to carry out its obligations and exercise specific rights in relation to employment.</w:t>
      </w:r>
    </w:p>
    <w:p w14:paraId="1CAD8D1E"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eastAsia="en-GB"/>
        </w:rPr>
        <w:t>Where the organisation processes other special categories of data, such as information about ethnic origin, sexual orientation, health or religion or belief, this is for equal opportunities monitoring purposes as permitted by the Data Protection Act 2018.</w:t>
      </w:r>
    </w:p>
    <w:p w14:paraId="490B7EDB"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For some roles, 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is obliged to seek information about criminal convictions and offences. Where 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seeks this information, it does so because it is necessary for it to carry out its obligations and exercise specific rights in relation to employment/comply with a regulatory requirement to establish </w:t>
      </w:r>
      <w:proofErr w:type="gramStart"/>
      <w:r w:rsidRPr="00D626F4">
        <w:rPr>
          <w:rFonts w:ascii="Arial" w:eastAsia="Times New Roman" w:hAnsi="Arial" w:cs="Arial"/>
          <w:color w:val="000000"/>
          <w:sz w:val="26"/>
          <w:szCs w:val="26"/>
          <w:lang w:val="en-US" w:eastAsia="en-GB"/>
        </w:rPr>
        <w:t>whether or not</w:t>
      </w:r>
      <w:proofErr w:type="gramEnd"/>
      <w:r w:rsidRPr="00D626F4">
        <w:rPr>
          <w:rFonts w:ascii="Arial" w:eastAsia="Times New Roman" w:hAnsi="Arial" w:cs="Arial"/>
          <w:color w:val="000000"/>
          <w:sz w:val="26"/>
          <w:szCs w:val="26"/>
          <w:lang w:val="en-US" w:eastAsia="en-GB"/>
        </w:rPr>
        <w:t xml:space="preserve"> an individual has committed an unlawful act or been involved in dishonesty or other improper conduct.</w:t>
      </w:r>
    </w:p>
    <w:p w14:paraId="590E71EC"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will not use your data for any purpose other than the recruitment exercise for which you have applied.</w:t>
      </w:r>
    </w:p>
    <w:p w14:paraId="1A3546D3" w14:textId="77777777" w:rsidR="00D626F4" w:rsidRPr="00D626F4" w:rsidRDefault="00D626F4" w:rsidP="00D626F4">
      <w:pPr>
        <w:shd w:val="clear" w:color="auto" w:fill="FFFFFF"/>
        <w:spacing w:after="180" w:line="240" w:lineRule="auto"/>
        <w:outlineLvl w:val="2"/>
        <w:rPr>
          <w:rFonts w:ascii="Arial" w:eastAsia="Times New Roman" w:hAnsi="Arial" w:cs="Arial"/>
          <w:b/>
          <w:bCs/>
          <w:color w:val="1D3371"/>
          <w:sz w:val="27"/>
          <w:szCs w:val="27"/>
          <w:lang w:eastAsia="en-GB"/>
        </w:rPr>
      </w:pPr>
      <w:r w:rsidRPr="00D626F4">
        <w:rPr>
          <w:rFonts w:ascii="Arial" w:eastAsia="Times New Roman" w:hAnsi="Arial" w:cs="Arial"/>
          <w:b/>
          <w:bCs/>
          <w:color w:val="1D3371"/>
          <w:sz w:val="27"/>
          <w:szCs w:val="27"/>
          <w:lang w:eastAsia="en-GB"/>
        </w:rPr>
        <w:t>Who has access to data?</w:t>
      </w:r>
    </w:p>
    <w:p w14:paraId="08EAC933"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Your information will be shared internally for the purposes of the recruitment exercise. This includes members of the HR and recruitment team, interviewers involved in the recruitment process and managers in the business area with a vacancy.</w:t>
      </w:r>
    </w:p>
    <w:p w14:paraId="32355403" w14:textId="58CC884F"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will not share your data with third </w:t>
      </w:r>
      <w:r w:rsidR="00872115" w:rsidRPr="00D626F4">
        <w:rPr>
          <w:rFonts w:ascii="Arial" w:eastAsia="Times New Roman" w:hAnsi="Arial" w:cs="Arial"/>
          <w:color w:val="000000"/>
          <w:sz w:val="26"/>
          <w:szCs w:val="26"/>
          <w:lang w:val="en-US" w:eastAsia="en-GB"/>
        </w:rPr>
        <w:t>parties unless</w:t>
      </w:r>
      <w:r w:rsidRPr="00D626F4">
        <w:rPr>
          <w:rFonts w:ascii="Arial" w:eastAsia="Times New Roman" w:hAnsi="Arial" w:cs="Arial"/>
          <w:color w:val="000000"/>
          <w:sz w:val="26"/>
          <w:szCs w:val="26"/>
          <w:lang w:val="en-US" w:eastAsia="en-GB"/>
        </w:rPr>
        <w:t xml:space="preserve"> your application for employment is successful and it makes you an offer of employment. 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will then share your data with former employers </w:t>
      </w:r>
      <w:r w:rsidRPr="00D626F4">
        <w:rPr>
          <w:rFonts w:ascii="Arial" w:eastAsia="Times New Roman" w:hAnsi="Arial" w:cs="Arial"/>
          <w:color w:val="000000"/>
          <w:sz w:val="26"/>
          <w:szCs w:val="26"/>
          <w:lang w:val="en-US" w:eastAsia="en-GB"/>
        </w:rPr>
        <w:lastRenderedPageBreak/>
        <w:t>to obtain references for you, employment background check providers to obtain necessary background checks and the Disclosure and Barring Service to obtain necessary criminal records checks.</w:t>
      </w:r>
    </w:p>
    <w:p w14:paraId="42E4D08E"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will not transfer your data outside the European Economic Area.</w:t>
      </w:r>
    </w:p>
    <w:p w14:paraId="5F21ACC7"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b/>
          <w:bCs/>
          <w:color w:val="000000"/>
          <w:sz w:val="26"/>
          <w:szCs w:val="26"/>
          <w:lang w:val="en-US" w:eastAsia="en-GB"/>
        </w:rPr>
        <w:t xml:space="preserve">How does the </w:t>
      </w:r>
      <w:proofErr w:type="spellStart"/>
      <w:r w:rsidRPr="00D626F4">
        <w:rPr>
          <w:rFonts w:ascii="Arial" w:eastAsia="Times New Roman" w:hAnsi="Arial" w:cs="Arial"/>
          <w:b/>
          <w:bCs/>
          <w:color w:val="000000"/>
          <w:sz w:val="26"/>
          <w:szCs w:val="26"/>
          <w:lang w:val="en-US" w:eastAsia="en-GB"/>
        </w:rPr>
        <w:t>organisation</w:t>
      </w:r>
      <w:proofErr w:type="spellEnd"/>
      <w:r w:rsidRPr="00D626F4">
        <w:rPr>
          <w:rFonts w:ascii="Arial" w:eastAsia="Times New Roman" w:hAnsi="Arial" w:cs="Arial"/>
          <w:b/>
          <w:bCs/>
          <w:color w:val="000000"/>
          <w:sz w:val="26"/>
          <w:szCs w:val="26"/>
          <w:lang w:val="en-US" w:eastAsia="en-GB"/>
        </w:rPr>
        <w:t xml:space="preserve"> protect data?</w:t>
      </w:r>
    </w:p>
    <w:p w14:paraId="29EE3C4A" w14:textId="416DA2D6"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takes the security of your data seriously. It has internal policies and controls in place to ensure that your data is not lost, accidentally destroyed, </w:t>
      </w:r>
      <w:r w:rsidR="00872115" w:rsidRPr="00D626F4">
        <w:rPr>
          <w:rFonts w:ascii="Arial" w:eastAsia="Times New Roman" w:hAnsi="Arial" w:cs="Arial"/>
          <w:color w:val="000000"/>
          <w:sz w:val="26"/>
          <w:szCs w:val="26"/>
          <w:lang w:val="en-US" w:eastAsia="en-GB"/>
        </w:rPr>
        <w:t>misused,</w:t>
      </w:r>
      <w:r w:rsidRPr="00D626F4">
        <w:rPr>
          <w:rFonts w:ascii="Arial" w:eastAsia="Times New Roman" w:hAnsi="Arial" w:cs="Arial"/>
          <w:color w:val="000000"/>
          <w:sz w:val="26"/>
          <w:szCs w:val="26"/>
          <w:lang w:val="en-US" w:eastAsia="en-GB"/>
        </w:rPr>
        <w:t xml:space="preserve"> or disclosed, and is not accessed except by our employees in the proper performance of their duties.  </w:t>
      </w:r>
    </w:p>
    <w:p w14:paraId="338BAF3C" w14:textId="77777777" w:rsidR="00D626F4" w:rsidRPr="00D626F4" w:rsidRDefault="00D626F4" w:rsidP="00D626F4">
      <w:pPr>
        <w:shd w:val="clear" w:color="auto" w:fill="FFFFFF"/>
        <w:spacing w:after="180" w:line="240" w:lineRule="auto"/>
        <w:outlineLvl w:val="2"/>
        <w:rPr>
          <w:rFonts w:ascii="Arial" w:eastAsia="Times New Roman" w:hAnsi="Arial" w:cs="Arial"/>
          <w:b/>
          <w:bCs/>
          <w:color w:val="1D3371"/>
          <w:sz w:val="27"/>
          <w:szCs w:val="27"/>
          <w:lang w:eastAsia="en-GB"/>
        </w:rPr>
      </w:pPr>
      <w:r w:rsidRPr="00D626F4">
        <w:rPr>
          <w:rFonts w:ascii="Arial" w:eastAsia="Times New Roman" w:hAnsi="Arial" w:cs="Arial"/>
          <w:b/>
          <w:bCs/>
          <w:color w:val="1D3371"/>
          <w:sz w:val="27"/>
          <w:szCs w:val="27"/>
          <w:lang w:val="en-US" w:eastAsia="en-GB"/>
        </w:rPr>
        <w:t xml:space="preserve">For how long does the </w:t>
      </w:r>
      <w:proofErr w:type="spellStart"/>
      <w:r w:rsidRPr="00D626F4">
        <w:rPr>
          <w:rFonts w:ascii="Arial" w:eastAsia="Times New Roman" w:hAnsi="Arial" w:cs="Arial"/>
          <w:b/>
          <w:bCs/>
          <w:color w:val="1D3371"/>
          <w:sz w:val="27"/>
          <w:szCs w:val="27"/>
          <w:lang w:val="en-US" w:eastAsia="en-GB"/>
        </w:rPr>
        <w:t>organisation</w:t>
      </w:r>
      <w:proofErr w:type="spellEnd"/>
      <w:r w:rsidRPr="00D626F4">
        <w:rPr>
          <w:rFonts w:ascii="Arial" w:eastAsia="Times New Roman" w:hAnsi="Arial" w:cs="Arial"/>
          <w:b/>
          <w:bCs/>
          <w:color w:val="1D3371"/>
          <w:sz w:val="27"/>
          <w:szCs w:val="27"/>
          <w:lang w:val="en-US" w:eastAsia="en-GB"/>
        </w:rPr>
        <w:t xml:space="preserve"> keep data?</w:t>
      </w:r>
    </w:p>
    <w:p w14:paraId="10CE6E29"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If your application for employment is unsuccessful, 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will hold your data on file for 6 months after the end of the relevant recruitment process. At the end of that period (or once you withdraw your consent), your data is deleted or destroyed.</w:t>
      </w:r>
    </w:p>
    <w:p w14:paraId="5A64DACF"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If your application for employment is successful, personal data gathered during the recruitment process will be transferred to your personnel file and retained during your employment. The periods for which your data will be held will be provided to you in a new privacy notice.</w:t>
      </w:r>
    </w:p>
    <w:p w14:paraId="6A2B0EB7" w14:textId="77777777" w:rsidR="00D626F4" w:rsidRPr="00D626F4" w:rsidRDefault="00D626F4" w:rsidP="00D626F4">
      <w:pPr>
        <w:shd w:val="clear" w:color="auto" w:fill="FFFFFF"/>
        <w:spacing w:after="180" w:line="240" w:lineRule="auto"/>
        <w:outlineLvl w:val="2"/>
        <w:rPr>
          <w:rFonts w:ascii="Arial" w:eastAsia="Times New Roman" w:hAnsi="Arial" w:cs="Arial"/>
          <w:b/>
          <w:bCs/>
          <w:color w:val="1D3371"/>
          <w:sz w:val="27"/>
          <w:szCs w:val="27"/>
          <w:lang w:eastAsia="en-GB"/>
        </w:rPr>
      </w:pPr>
      <w:r w:rsidRPr="00D626F4">
        <w:rPr>
          <w:rFonts w:ascii="Arial" w:eastAsia="Times New Roman" w:hAnsi="Arial" w:cs="Arial"/>
          <w:b/>
          <w:bCs/>
          <w:color w:val="1D3371"/>
          <w:sz w:val="27"/>
          <w:szCs w:val="27"/>
          <w:lang w:val="en-US" w:eastAsia="en-GB"/>
        </w:rPr>
        <w:t>Your rights</w:t>
      </w:r>
    </w:p>
    <w:p w14:paraId="10E06251"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As a data subject, you have </w:t>
      </w:r>
      <w:proofErr w:type="gramStart"/>
      <w:r w:rsidRPr="00D626F4">
        <w:rPr>
          <w:rFonts w:ascii="Arial" w:eastAsia="Times New Roman" w:hAnsi="Arial" w:cs="Arial"/>
          <w:color w:val="000000"/>
          <w:sz w:val="26"/>
          <w:szCs w:val="26"/>
          <w:lang w:val="en-US" w:eastAsia="en-GB"/>
        </w:rPr>
        <w:t>a number of</w:t>
      </w:r>
      <w:proofErr w:type="gramEnd"/>
      <w:r w:rsidRPr="00D626F4">
        <w:rPr>
          <w:rFonts w:ascii="Arial" w:eastAsia="Times New Roman" w:hAnsi="Arial" w:cs="Arial"/>
          <w:color w:val="000000"/>
          <w:sz w:val="26"/>
          <w:szCs w:val="26"/>
          <w:lang w:val="en-US" w:eastAsia="en-GB"/>
        </w:rPr>
        <w:t xml:space="preserve"> rights. You can:</w:t>
      </w:r>
    </w:p>
    <w:p w14:paraId="0B287D1E" w14:textId="77777777" w:rsidR="00D626F4" w:rsidRPr="00D626F4" w:rsidRDefault="00D626F4" w:rsidP="00D626F4">
      <w:pPr>
        <w:numPr>
          <w:ilvl w:val="0"/>
          <w:numId w:val="2"/>
        </w:numPr>
        <w:shd w:val="clear" w:color="auto" w:fill="FFFFFF"/>
        <w:spacing w:before="100" w:beforeAutospacing="1" w:after="105" w:line="240" w:lineRule="auto"/>
        <w:ind w:left="0"/>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access and obtain a copy of your data on </w:t>
      </w:r>
      <w:proofErr w:type="gramStart"/>
      <w:r w:rsidRPr="00D626F4">
        <w:rPr>
          <w:rFonts w:ascii="Arial" w:eastAsia="Times New Roman" w:hAnsi="Arial" w:cs="Arial"/>
          <w:color w:val="000000"/>
          <w:sz w:val="26"/>
          <w:szCs w:val="26"/>
          <w:lang w:val="en-US" w:eastAsia="en-GB"/>
        </w:rPr>
        <w:t>request</w:t>
      </w:r>
      <w:proofErr w:type="gramEnd"/>
    </w:p>
    <w:p w14:paraId="2B54AA83" w14:textId="77777777" w:rsidR="00D626F4" w:rsidRPr="00D626F4" w:rsidRDefault="00D626F4" w:rsidP="00D626F4">
      <w:pPr>
        <w:numPr>
          <w:ilvl w:val="0"/>
          <w:numId w:val="2"/>
        </w:numPr>
        <w:shd w:val="clear" w:color="auto" w:fill="FFFFFF"/>
        <w:spacing w:before="100" w:beforeAutospacing="1" w:after="105" w:line="240" w:lineRule="auto"/>
        <w:ind w:left="0"/>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require 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to change incorrect or incomplete </w:t>
      </w:r>
      <w:proofErr w:type="gramStart"/>
      <w:r w:rsidRPr="00D626F4">
        <w:rPr>
          <w:rFonts w:ascii="Arial" w:eastAsia="Times New Roman" w:hAnsi="Arial" w:cs="Arial"/>
          <w:color w:val="000000"/>
          <w:sz w:val="26"/>
          <w:szCs w:val="26"/>
          <w:lang w:val="en-US" w:eastAsia="en-GB"/>
        </w:rPr>
        <w:t>data</w:t>
      </w:r>
      <w:proofErr w:type="gramEnd"/>
    </w:p>
    <w:p w14:paraId="6A1E296C" w14:textId="77777777" w:rsidR="00D626F4" w:rsidRPr="00D626F4" w:rsidRDefault="00D626F4" w:rsidP="00D626F4">
      <w:pPr>
        <w:numPr>
          <w:ilvl w:val="0"/>
          <w:numId w:val="2"/>
        </w:numPr>
        <w:shd w:val="clear" w:color="auto" w:fill="FFFFFF"/>
        <w:spacing w:before="100" w:beforeAutospacing="1" w:after="105" w:line="240" w:lineRule="auto"/>
        <w:ind w:left="0"/>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require 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to delete or stop processing your data, for example where the data is no longer necessary for the purposes of </w:t>
      </w:r>
      <w:proofErr w:type="gramStart"/>
      <w:r w:rsidRPr="00D626F4">
        <w:rPr>
          <w:rFonts w:ascii="Arial" w:eastAsia="Times New Roman" w:hAnsi="Arial" w:cs="Arial"/>
          <w:color w:val="000000"/>
          <w:sz w:val="26"/>
          <w:szCs w:val="26"/>
          <w:lang w:val="en-US" w:eastAsia="en-GB"/>
        </w:rPr>
        <w:t>processing</w:t>
      </w:r>
      <w:proofErr w:type="gramEnd"/>
    </w:p>
    <w:p w14:paraId="2227F92A" w14:textId="77777777" w:rsidR="00D626F4" w:rsidRPr="00D626F4" w:rsidRDefault="00D626F4" w:rsidP="00D626F4">
      <w:pPr>
        <w:numPr>
          <w:ilvl w:val="0"/>
          <w:numId w:val="2"/>
        </w:numPr>
        <w:shd w:val="clear" w:color="auto" w:fill="FFFFFF"/>
        <w:spacing w:before="100" w:beforeAutospacing="1" w:after="105" w:line="240" w:lineRule="auto"/>
        <w:ind w:left="0"/>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object to the processing of your data where 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is relying on its legitimate interests as the legal ground for </w:t>
      </w:r>
      <w:proofErr w:type="gramStart"/>
      <w:r w:rsidRPr="00D626F4">
        <w:rPr>
          <w:rFonts w:ascii="Arial" w:eastAsia="Times New Roman" w:hAnsi="Arial" w:cs="Arial"/>
          <w:color w:val="000000"/>
          <w:sz w:val="26"/>
          <w:szCs w:val="26"/>
          <w:lang w:val="en-US" w:eastAsia="en-GB"/>
        </w:rPr>
        <w:t>processing</w:t>
      </w:r>
      <w:proofErr w:type="gramEnd"/>
    </w:p>
    <w:p w14:paraId="728E8D6E" w14:textId="77777777" w:rsidR="00D626F4" w:rsidRPr="00D626F4" w:rsidRDefault="00D626F4" w:rsidP="00D626F4">
      <w:pPr>
        <w:numPr>
          <w:ilvl w:val="0"/>
          <w:numId w:val="2"/>
        </w:numPr>
        <w:shd w:val="clear" w:color="auto" w:fill="FFFFFF"/>
        <w:spacing w:before="100" w:beforeAutospacing="1" w:after="105" w:line="240" w:lineRule="auto"/>
        <w:ind w:left="0"/>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ask 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to stop processing data for a period if data is inaccurate or there is a dispute about </w:t>
      </w:r>
      <w:proofErr w:type="gramStart"/>
      <w:r w:rsidRPr="00D626F4">
        <w:rPr>
          <w:rFonts w:ascii="Arial" w:eastAsia="Times New Roman" w:hAnsi="Arial" w:cs="Arial"/>
          <w:color w:val="000000"/>
          <w:sz w:val="26"/>
          <w:szCs w:val="26"/>
          <w:lang w:val="en-US" w:eastAsia="en-GB"/>
        </w:rPr>
        <w:t>whether or not</w:t>
      </w:r>
      <w:proofErr w:type="gramEnd"/>
      <w:r w:rsidRPr="00D626F4">
        <w:rPr>
          <w:rFonts w:ascii="Arial" w:eastAsia="Times New Roman" w:hAnsi="Arial" w:cs="Arial"/>
          <w:color w:val="000000"/>
          <w:sz w:val="26"/>
          <w:szCs w:val="26"/>
          <w:lang w:val="en-US" w:eastAsia="en-GB"/>
        </w:rPr>
        <w:t xml:space="preserve"> your interests override the </w:t>
      </w:r>
      <w:proofErr w:type="spellStart"/>
      <w:r w:rsidRPr="00D626F4">
        <w:rPr>
          <w:rFonts w:ascii="Arial" w:eastAsia="Times New Roman" w:hAnsi="Arial" w:cs="Arial"/>
          <w:color w:val="000000"/>
          <w:sz w:val="26"/>
          <w:szCs w:val="26"/>
          <w:lang w:val="en-US" w:eastAsia="en-GB"/>
        </w:rPr>
        <w:t>organisation's</w:t>
      </w:r>
      <w:proofErr w:type="spellEnd"/>
      <w:r w:rsidRPr="00D626F4">
        <w:rPr>
          <w:rFonts w:ascii="Arial" w:eastAsia="Times New Roman" w:hAnsi="Arial" w:cs="Arial"/>
          <w:color w:val="000000"/>
          <w:sz w:val="26"/>
          <w:szCs w:val="26"/>
          <w:lang w:val="en-US" w:eastAsia="en-GB"/>
        </w:rPr>
        <w:t xml:space="preserve"> legitimate grounds for processing data.</w:t>
      </w:r>
    </w:p>
    <w:p w14:paraId="61D4B89C"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If you would like to exercise any of these rights, please contact the Data Protection Officer at Julia’s House, Ground Floor, </w:t>
      </w:r>
      <w:proofErr w:type="spellStart"/>
      <w:r w:rsidRPr="00D626F4">
        <w:rPr>
          <w:rFonts w:ascii="Arial" w:eastAsia="Times New Roman" w:hAnsi="Arial" w:cs="Arial"/>
          <w:color w:val="000000"/>
          <w:sz w:val="26"/>
          <w:szCs w:val="26"/>
          <w:lang w:val="en-US" w:eastAsia="en-GB"/>
        </w:rPr>
        <w:t>Allenview</w:t>
      </w:r>
      <w:proofErr w:type="spellEnd"/>
      <w:r w:rsidRPr="00D626F4">
        <w:rPr>
          <w:rFonts w:ascii="Arial" w:eastAsia="Times New Roman" w:hAnsi="Arial" w:cs="Arial"/>
          <w:color w:val="000000"/>
          <w:sz w:val="26"/>
          <w:szCs w:val="26"/>
          <w:lang w:val="en-US" w:eastAsia="en-GB"/>
        </w:rPr>
        <w:t xml:space="preserve"> House, </w:t>
      </w:r>
      <w:proofErr w:type="spellStart"/>
      <w:r w:rsidRPr="00D626F4">
        <w:rPr>
          <w:rFonts w:ascii="Arial" w:eastAsia="Times New Roman" w:hAnsi="Arial" w:cs="Arial"/>
          <w:color w:val="000000"/>
          <w:sz w:val="26"/>
          <w:szCs w:val="26"/>
          <w:lang w:val="en-US" w:eastAsia="en-GB"/>
        </w:rPr>
        <w:t>Hanham</w:t>
      </w:r>
      <w:proofErr w:type="spellEnd"/>
      <w:r w:rsidRPr="00D626F4">
        <w:rPr>
          <w:rFonts w:ascii="Arial" w:eastAsia="Times New Roman" w:hAnsi="Arial" w:cs="Arial"/>
          <w:color w:val="000000"/>
          <w:sz w:val="26"/>
          <w:szCs w:val="26"/>
          <w:lang w:val="en-US" w:eastAsia="en-GB"/>
        </w:rPr>
        <w:t xml:space="preserve"> Road, Wimborne, BH21 1AS or email </w:t>
      </w:r>
      <w:hyperlink r:id="rId5" w:history="1">
        <w:r w:rsidRPr="00D626F4">
          <w:rPr>
            <w:rFonts w:ascii="Arial" w:eastAsia="Times New Roman" w:hAnsi="Arial" w:cs="Arial"/>
            <w:color w:val="0087CC"/>
            <w:sz w:val="26"/>
            <w:szCs w:val="26"/>
            <w:lang w:val="en-US" w:eastAsia="en-GB"/>
          </w:rPr>
          <w:t>info@juliashouse.org.</w:t>
        </w:r>
      </w:hyperlink>
    </w:p>
    <w:p w14:paraId="38BB180E"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If you believe that 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has not complied with your data protection rights, you can complain to the </w:t>
      </w:r>
      <w:r w:rsidRPr="00D626F4">
        <w:rPr>
          <w:rFonts w:ascii="Arial" w:eastAsia="Times New Roman" w:hAnsi="Arial" w:cs="Arial"/>
          <w:color w:val="000000"/>
          <w:sz w:val="26"/>
          <w:szCs w:val="26"/>
          <w:lang w:val="it-IT" w:eastAsia="en-GB"/>
        </w:rPr>
        <w:t>Information Commissioner.</w:t>
      </w:r>
    </w:p>
    <w:p w14:paraId="7C96B3B0" w14:textId="77777777" w:rsidR="00D626F4" w:rsidRPr="00D626F4" w:rsidRDefault="00D626F4" w:rsidP="00D626F4">
      <w:pPr>
        <w:shd w:val="clear" w:color="auto" w:fill="FFFFFF"/>
        <w:spacing w:after="180" w:line="240" w:lineRule="auto"/>
        <w:outlineLvl w:val="2"/>
        <w:rPr>
          <w:rFonts w:ascii="Arial" w:eastAsia="Times New Roman" w:hAnsi="Arial" w:cs="Arial"/>
          <w:b/>
          <w:bCs/>
          <w:color w:val="1D3371"/>
          <w:sz w:val="27"/>
          <w:szCs w:val="27"/>
          <w:lang w:eastAsia="en-GB"/>
        </w:rPr>
      </w:pPr>
      <w:r w:rsidRPr="00D626F4">
        <w:rPr>
          <w:rFonts w:ascii="Arial" w:eastAsia="Times New Roman" w:hAnsi="Arial" w:cs="Arial"/>
          <w:b/>
          <w:bCs/>
          <w:color w:val="1D3371"/>
          <w:sz w:val="27"/>
          <w:szCs w:val="27"/>
          <w:lang w:val="en-US" w:eastAsia="en-GB"/>
        </w:rPr>
        <w:t>What if you do not provide personal data?</w:t>
      </w:r>
    </w:p>
    <w:p w14:paraId="3C7868A4" w14:textId="77777777" w:rsidR="00D626F4" w:rsidRPr="00D626F4" w:rsidRDefault="00D626F4" w:rsidP="00D626F4">
      <w:pPr>
        <w:shd w:val="clear" w:color="auto" w:fill="FFFFFF"/>
        <w:spacing w:after="375"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You are under no statutory or contractual obligation to provide data to 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during the recruitment process. However, if you do not provide the information, the </w:t>
      </w:r>
      <w:proofErr w:type="spellStart"/>
      <w:r w:rsidRPr="00D626F4">
        <w:rPr>
          <w:rFonts w:ascii="Arial" w:eastAsia="Times New Roman" w:hAnsi="Arial" w:cs="Arial"/>
          <w:color w:val="000000"/>
          <w:sz w:val="26"/>
          <w:szCs w:val="26"/>
          <w:lang w:val="en-US" w:eastAsia="en-GB"/>
        </w:rPr>
        <w:t>organisation</w:t>
      </w:r>
      <w:proofErr w:type="spellEnd"/>
      <w:r w:rsidRPr="00D626F4">
        <w:rPr>
          <w:rFonts w:ascii="Arial" w:eastAsia="Times New Roman" w:hAnsi="Arial" w:cs="Arial"/>
          <w:color w:val="000000"/>
          <w:sz w:val="26"/>
          <w:szCs w:val="26"/>
          <w:lang w:val="en-US" w:eastAsia="en-GB"/>
        </w:rPr>
        <w:t xml:space="preserve"> may not be able to process your application properly or at all. If your application is successful, it will be a condition of any job offer that you provide evidence of your right to work in the UK and satisfactory references.</w:t>
      </w:r>
    </w:p>
    <w:p w14:paraId="72531F3C" w14:textId="77777777" w:rsidR="00D626F4" w:rsidRPr="00D626F4" w:rsidRDefault="00D626F4" w:rsidP="00D626F4">
      <w:pPr>
        <w:shd w:val="clear" w:color="auto" w:fill="FFFFFF"/>
        <w:spacing w:line="240" w:lineRule="auto"/>
        <w:rPr>
          <w:rFonts w:ascii="Arial" w:eastAsia="Times New Roman" w:hAnsi="Arial" w:cs="Arial"/>
          <w:color w:val="000000"/>
          <w:sz w:val="26"/>
          <w:szCs w:val="26"/>
          <w:lang w:eastAsia="en-GB"/>
        </w:rPr>
      </w:pPr>
      <w:r w:rsidRPr="00D626F4">
        <w:rPr>
          <w:rFonts w:ascii="Arial" w:eastAsia="Times New Roman" w:hAnsi="Arial" w:cs="Arial"/>
          <w:color w:val="000000"/>
          <w:sz w:val="26"/>
          <w:szCs w:val="26"/>
          <w:lang w:val="en-US" w:eastAsia="en-GB"/>
        </w:rPr>
        <w:t xml:space="preserve">You are under no obligation to provide information for equal opportunities monitoring purposes and there are no consequences for your application if you choose not to provide such </w:t>
      </w:r>
      <w:proofErr w:type="gramStart"/>
      <w:r w:rsidRPr="00D626F4">
        <w:rPr>
          <w:rFonts w:ascii="Arial" w:eastAsia="Times New Roman" w:hAnsi="Arial" w:cs="Arial"/>
          <w:color w:val="000000"/>
          <w:sz w:val="26"/>
          <w:szCs w:val="26"/>
          <w:lang w:val="en-US" w:eastAsia="en-GB"/>
        </w:rPr>
        <w:t>information</w:t>
      </w:r>
      <w:proofErr w:type="gramEnd"/>
    </w:p>
    <w:p w14:paraId="79E241D2" w14:textId="77777777" w:rsidR="001073FA" w:rsidRDefault="001073FA"/>
    <w:sectPr w:rsidR="001073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542A3"/>
    <w:multiLevelType w:val="multilevel"/>
    <w:tmpl w:val="76366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7C048B"/>
    <w:multiLevelType w:val="multilevel"/>
    <w:tmpl w:val="0840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9665758">
    <w:abstractNumId w:val="0"/>
  </w:num>
  <w:num w:numId="2" w16cid:durableId="975379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6F4"/>
    <w:rsid w:val="001073FA"/>
    <w:rsid w:val="00872115"/>
    <w:rsid w:val="00BB605F"/>
    <w:rsid w:val="00D62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2E27D"/>
  <w15:chartTrackingRefBased/>
  <w15:docId w15:val="{32C86F12-7EA6-4D6D-9C80-4FC5A627D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626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D626F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D626F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6F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D626F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D626F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D626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626F4"/>
    <w:rPr>
      <w:b/>
      <w:bCs/>
    </w:rPr>
  </w:style>
  <w:style w:type="character" w:styleId="Hyperlink">
    <w:name w:val="Hyperlink"/>
    <w:basedOn w:val="DefaultParagraphFont"/>
    <w:uiPriority w:val="99"/>
    <w:semiHidden/>
    <w:unhideWhenUsed/>
    <w:rsid w:val="00D626F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123954">
      <w:bodyDiv w:val="1"/>
      <w:marLeft w:val="0"/>
      <w:marRight w:val="0"/>
      <w:marTop w:val="0"/>
      <w:marBottom w:val="0"/>
      <w:divBdr>
        <w:top w:val="none" w:sz="0" w:space="0" w:color="auto"/>
        <w:left w:val="none" w:sz="0" w:space="0" w:color="auto"/>
        <w:bottom w:val="none" w:sz="0" w:space="0" w:color="auto"/>
        <w:right w:val="none" w:sz="0" w:space="0" w:color="auto"/>
      </w:divBdr>
      <w:divsChild>
        <w:div w:id="1140654154">
          <w:marLeft w:val="0"/>
          <w:marRight w:val="0"/>
          <w:marTop w:val="0"/>
          <w:marBottom w:val="750"/>
          <w:divBdr>
            <w:top w:val="none" w:sz="0" w:space="0" w:color="auto"/>
            <w:left w:val="none" w:sz="0" w:space="0" w:color="auto"/>
            <w:bottom w:val="none" w:sz="0" w:space="0" w:color="auto"/>
            <w:right w:val="none" w:sz="0" w:space="0" w:color="auto"/>
          </w:divBdr>
          <w:divsChild>
            <w:div w:id="1023164926">
              <w:marLeft w:val="0"/>
              <w:marRight w:val="0"/>
              <w:marTop w:val="0"/>
              <w:marBottom w:val="0"/>
              <w:divBdr>
                <w:top w:val="none" w:sz="0" w:space="0" w:color="auto"/>
                <w:left w:val="none" w:sz="0" w:space="0" w:color="auto"/>
                <w:bottom w:val="none" w:sz="0" w:space="0" w:color="auto"/>
                <w:right w:val="none" w:sz="0" w:space="0" w:color="auto"/>
              </w:divBdr>
              <w:divsChild>
                <w:div w:id="1811089120">
                  <w:marLeft w:val="0"/>
                  <w:marRight w:val="0"/>
                  <w:marTop w:val="0"/>
                  <w:marBottom w:val="0"/>
                  <w:divBdr>
                    <w:top w:val="none" w:sz="0" w:space="0" w:color="auto"/>
                    <w:left w:val="none" w:sz="0" w:space="0" w:color="auto"/>
                    <w:bottom w:val="none" w:sz="0" w:space="0" w:color="auto"/>
                    <w:right w:val="none" w:sz="0" w:space="0" w:color="auto"/>
                  </w:divBdr>
                  <w:divsChild>
                    <w:div w:id="72877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847474">
          <w:marLeft w:val="0"/>
          <w:marRight w:val="0"/>
          <w:marTop w:val="0"/>
          <w:marBottom w:val="0"/>
          <w:divBdr>
            <w:top w:val="none" w:sz="0" w:space="0" w:color="auto"/>
            <w:left w:val="none" w:sz="0" w:space="0" w:color="auto"/>
            <w:bottom w:val="none" w:sz="0" w:space="0" w:color="auto"/>
            <w:right w:val="none" w:sz="0" w:space="0" w:color="auto"/>
          </w:divBdr>
          <w:divsChild>
            <w:div w:id="177235669">
              <w:marLeft w:val="0"/>
              <w:marRight w:val="0"/>
              <w:marTop w:val="0"/>
              <w:marBottom w:val="0"/>
              <w:divBdr>
                <w:top w:val="none" w:sz="0" w:space="0" w:color="auto"/>
                <w:left w:val="none" w:sz="0" w:space="0" w:color="auto"/>
                <w:bottom w:val="none" w:sz="0" w:space="0" w:color="auto"/>
                <w:right w:val="none" w:sz="0" w:space="0" w:color="auto"/>
              </w:divBdr>
              <w:divsChild>
                <w:div w:id="1056010812">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juliashouse.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1081</Words>
  <Characters>6163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Risborough</dc:creator>
  <cp:keywords/>
  <dc:description/>
  <cp:lastModifiedBy>Sue Risborough</cp:lastModifiedBy>
  <cp:revision>2</cp:revision>
  <dcterms:created xsi:type="dcterms:W3CDTF">2023-08-21T10:00:00Z</dcterms:created>
  <dcterms:modified xsi:type="dcterms:W3CDTF">2023-08-21T10:00:00Z</dcterms:modified>
</cp:coreProperties>
</file>